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E5" w:rsidRPr="005D7DE5" w:rsidRDefault="005D7DE5" w:rsidP="005D7DE5">
      <w:pPr>
        <w:tabs>
          <w:tab w:val="right" w:pos="9355"/>
        </w:tabs>
        <w:spacing w:after="0" w:line="240" w:lineRule="auto"/>
        <w:ind w:left="4536"/>
        <w:rPr>
          <w:rFonts w:ascii="Times New Roman" w:eastAsia="Times New Roman" w:hAnsi="Times New Roman" w:cs="Times New Roman"/>
          <w:sz w:val="24"/>
          <w:szCs w:val="24"/>
          <w:lang w:val="x-none" w:eastAsia="x-none"/>
        </w:rPr>
      </w:pPr>
      <w:bookmarkStart w:id="0" w:name="_GoBack"/>
      <w:bookmarkEnd w:id="0"/>
      <w:r w:rsidRPr="005D7DE5">
        <w:rPr>
          <w:rFonts w:ascii="Times New Roman" w:eastAsia="Times New Roman" w:hAnsi="Times New Roman" w:cs="Times New Roman"/>
          <w:sz w:val="24"/>
          <w:szCs w:val="24"/>
          <w:lang w:val="x-none" w:eastAsia="x-none"/>
        </w:rPr>
        <w:t>УТВЕРЖДЕНО</w:t>
      </w:r>
    </w:p>
    <w:p w:rsidR="005D7DE5" w:rsidRPr="005D7DE5" w:rsidRDefault="005D7DE5" w:rsidP="005D7DE5">
      <w:pPr>
        <w:tabs>
          <w:tab w:val="right" w:pos="9355"/>
        </w:tabs>
        <w:spacing w:after="0" w:line="240" w:lineRule="auto"/>
        <w:ind w:left="4536"/>
        <w:rPr>
          <w:rFonts w:ascii="Times New Roman" w:eastAsia="Times New Roman" w:hAnsi="Times New Roman" w:cs="Times New Roman"/>
          <w:sz w:val="24"/>
          <w:szCs w:val="24"/>
          <w:lang w:val="x-none" w:eastAsia="x-none"/>
        </w:rPr>
      </w:pPr>
      <w:r w:rsidRPr="005D7DE5">
        <w:rPr>
          <w:rFonts w:ascii="Times New Roman" w:eastAsia="Times New Roman" w:hAnsi="Times New Roman" w:cs="Times New Roman"/>
          <w:sz w:val="24"/>
          <w:szCs w:val="24"/>
          <w:lang w:eastAsia="x-none"/>
        </w:rPr>
        <w:t>Р</w:t>
      </w:r>
      <w:r w:rsidRPr="005D7DE5">
        <w:rPr>
          <w:rFonts w:ascii="Times New Roman" w:eastAsia="Times New Roman" w:hAnsi="Times New Roman" w:cs="Times New Roman"/>
          <w:sz w:val="24"/>
          <w:szCs w:val="24"/>
          <w:lang w:val="x-none" w:eastAsia="x-none"/>
        </w:rPr>
        <w:t>ешением Общего собрания членов</w:t>
      </w:r>
    </w:p>
    <w:p w:rsidR="005D7DE5" w:rsidRPr="005D7DE5" w:rsidRDefault="005D7DE5" w:rsidP="005D7DE5">
      <w:pPr>
        <w:tabs>
          <w:tab w:val="right" w:pos="9355"/>
        </w:tabs>
        <w:spacing w:after="0" w:line="240" w:lineRule="auto"/>
        <w:ind w:left="4536"/>
        <w:rPr>
          <w:rFonts w:ascii="Times New Roman" w:eastAsia="Times New Roman" w:hAnsi="Times New Roman" w:cs="Times New Roman"/>
          <w:sz w:val="24"/>
          <w:szCs w:val="24"/>
          <w:lang w:val="x-none" w:eastAsia="x-none"/>
        </w:rPr>
      </w:pPr>
      <w:r w:rsidRPr="005D7DE5">
        <w:rPr>
          <w:rFonts w:ascii="Times New Roman" w:eastAsia="Times New Roman" w:hAnsi="Times New Roman" w:cs="Times New Roman"/>
          <w:sz w:val="24"/>
          <w:szCs w:val="24"/>
          <w:lang w:val="x-none" w:eastAsia="x-none"/>
        </w:rPr>
        <w:t>НП «СРО «Краснодарские проектировщики»</w:t>
      </w:r>
    </w:p>
    <w:p w:rsidR="005D7DE5" w:rsidRPr="005D7DE5" w:rsidRDefault="005D7DE5" w:rsidP="005D7DE5">
      <w:pPr>
        <w:tabs>
          <w:tab w:val="right" w:pos="9355"/>
        </w:tabs>
        <w:spacing w:after="0" w:line="240" w:lineRule="auto"/>
        <w:ind w:left="4536"/>
        <w:rPr>
          <w:rFonts w:ascii="Times New Roman" w:eastAsia="Times New Roman" w:hAnsi="Times New Roman" w:cs="Times New Roman"/>
          <w:sz w:val="24"/>
          <w:szCs w:val="24"/>
          <w:lang w:eastAsia="x-none"/>
        </w:rPr>
      </w:pPr>
      <w:r w:rsidRPr="005D7DE5">
        <w:rPr>
          <w:rFonts w:ascii="Times New Roman" w:eastAsia="Times New Roman" w:hAnsi="Times New Roman" w:cs="Times New Roman"/>
          <w:sz w:val="24"/>
          <w:szCs w:val="24"/>
          <w:lang w:val="x-none" w:eastAsia="x-none"/>
        </w:rPr>
        <w:t>от 26.04.2013 г. (Протокол №9)</w:t>
      </w:r>
    </w:p>
    <w:p w:rsidR="005D7DE5" w:rsidRPr="005D7DE5" w:rsidRDefault="005D7DE5" w:rsidP="005D7DE5">
      <w:pPr>
        <w:tabs>
          <w:tab w:val="right" w:pos="9355"/>
        </w:tabs>
        <w:spacing w:after="0" w:line="240" w:lineRule="auto"/>
        <w:ind w:left="5103"/>
        <w:rPr>
          <w:rFonts w:ascii="Times New Roman" w:eastAsia="Times New Roman" w:hAnsi="Times New Roman" w:cs="Times New Roman"/>
          <w:sz w:val="24"/>
          <w:szCs w:val="24"/>
          <w:lang w:eastAsia="x-none"/>
        </w:rPr>
      </w:pPr>
      <w:bookmarkStart w:id="1" w:name="_Toc301275391"/>
      <w:bookmarkStart w:id="2" w:name="_Toc301276046"/>
      <w:bookmarkStart w:id="3" w:name="_Toc301278902"/>
      <w:bookmarkStart w:id="4" w:name="_Toc301609809"/>
      <w:bookmarkStart w:id="5" w:name="_Toc301610194"/>
      <w:bookmarkStart w:id="6" w:name="_Toc301613918"/>
      <w:bookmarkStart w:id="7" w:name="_Toc302138053"/>
      <w:bookmarkStart w:id="8" w:name="_Toc322351555"/>
      <w:bookmarkStart w:id="9" w:name="_Toc322351611"/>
      <w:bookmarkStart w:id="10" w:name="_Toc353176455"/>
    </w:p>
    <w:p w:rsidR="005D7DE5" w:rsidRPr="005D7DE5" w:rsidRDefault="005D7DE5" w:rsidP="005D7DE5">
      <w:pPr>
        <w:tabs>
          <w:tab w:val="right" w:pos="9355"/>
        </w:tabs>
        <w:spacing w:after="0" w:line="240" w:lineRule="auto"/>
        <w:ind w:left="5103"/>
        <w:rPr>
          <w:rFonts w:ascii="Times New Roman" w:eastAsia="Times New Roman" w:hAnsi="Times New Roman" w:cs="Times New Roman"/>
          <w:sz w:val="24"/>
          <w:szCs w:val="24"/>
          <w:lang w:eastAsia="x-none"/>
        </w:rPr>
      </w:pPr>
    </w:p>
    <w:p w:rsidR="005D7DE5" w:rsidRPr="005D7DE5" w:rsidRDefault="005D7DE5" w:rsidP="005D7DE5">
      <w:pPr>
        <w:tabs>
          <w:tab w:val="right" w:pos="9355"/>
        </w:tabs>
        <w:spacing w:after="0" w:line="240" w:lineRule="auto"/>
        <w:ind w:left="5103"/>
        <w:rPr>
          <w:rFonts w:ascii="Times New Roman" w:eastAsia="Times New Roman" w:hAnsi="Times New Roman" w:cs="Times New Roman"/>
          <w:sz w:val="24"/>
          <w:szCs w:val="24"/>
          <w:lang w:eastAsia="x-none"/>
        </w:rPr>
      </w:pPr>
    </w:p>
    <w:p w:rsidR="005D7DE5" w:rsidRPr="005D7DE5" w:rsidRDefault="005D7DE5" w:rsidP="005D7DE5">
      <w:pPr>
        <w:tabs>
          <w:tab w:val="right" w:pos="9355"/>
        </w:tabs>
        <w:spacing w:after="0" w:line="240" w:lineRule="auto"/>
        <w:ind w:left="5103"/>
        <w:rPr>
          <w:rFonts w:ascii="Times New Roman" w:eastAsia="Times New Roman" w:hAnsi="Times New Roman" w:cs="Times New Roman"/>
          <w:sz w:val="24"/>
          <w:szCs w:val="24"/>
          <w:lang w:eastAsia="x-none"/>
        </w:rPr>
      </w:pPr>
    </w:p>
    <w:p w:rsidR="005D7DE5" w:rsidRPr="005D7DE5" w:rsidRDefault="005D7DE5" w:rsidP="005D7DE5">
      <w:pPr>
        <w:tabs>
          <w:tab w:val="right" w:pos="9355"/>
        </w:tabs>
        <w:spacing w:after="0" w:line="240" w:lineRule="auto"/>
        <w:ind w:left="5103"/>
        <w:rPr>
          <w:rFonts w:ascii="Times New Roman" w:eastAsia="Times New Roman" w:hAnsi="Times New Roman" w:cs="Times New Roman"/>
          <w:sz w:val="24"/>
          <w:szCs w:val="24"/>
          <w:lang w:eastAsia="x-none"/>
        </w:rPr>
      </w:pPr>
    </w:p>
    <w:p w:rsidR="005D7DE5" w:rsidRPr="005D7DE5" w:rsidRDefault="005D7DE5" w:rsidP="005D7DE5">
      <w:pPr>
        <w:tabs>
          <w:tab w:val="right" w:pos="9355"/>
        </w:tabs>
        <w:spacing w:after="0" w:line="240" w:lineRule="auto"/>
        <w:ind w:left="5103"/>
        <w:rPr>
          <w:rFonts w:ascii="Times New Roman" w:eastAsia="Times New Roman" w:hAnsi="Times New Roman" w:cs="Times New Roman"/>
          <w:sz w:val="24"/>
          <w:szCs w:val="24"/>
          <w:lang w:eastAsia="x-none"/>
        </w:rPr>
      </w:pPr>
    </w:p>
    <w:p w:rsidR="005D7DE5" w:rsidRPr="005D7DE5" w:rsidRDefault="005D7DE5" w:rsidP="005D7DE5">
      <w:pPr>
        <w:tabs>
          <w:tab w:val="right" w:pos="9355"/>
        </w:tabs>
        <w:spacing w:after="0" w:line="240" w:lineRule="auto"/>
        <w:ind w:left="5103"/>
        <w:rPr>
          <w:rFonts w:ascii="Times New Roman" w:eastAsia="Times New Roman" w:hAnsi="Times New Roman" w:cs="Times New Roman"/>
          <w:sz w:val="24"/>
          <w:szCs w:val="24"/>
          <w:lang w:eastAsia="x-none"/>
        </w:rPr>
      </w:pPr>
    </w:p>
    <w:p w:rsidR="005D7DE5" w:rsidRPr="005D7DE5" w:rsidRDefault="005D7DE5" w:rsidP="005D7DE5">
      <w:pPr>
        <w:tabs>
          <w:tab w:val="right" w:pos="9355"/>
        </w:tabs>
        <w:spacing w:after="0" w:line="240" w:lineRule="auto"/>
        <w:ind w:left="5103"/>
        <w:rPr>
          <w:rFonts w:ascii="Times New Roman" w:eastAsia="Times New Roman" w:hAnsi="Times New Roman" w:cs="Times New Roman"/>
          <w:sz w:val="24"/>
          <w:szCs w:val="24"/>
          <w:lang w:eastAsia="x-none"/>
        </w:rPr>
      </w:pPr>
    </w:p>
    <w:p w:rsidR="005D7DE5" w:rsidRPr="005D7DE5" w:rsidRDefault="005D7DE5" w:rsidP="005D7DE5">
      <w:pPr>
        <w:tabs>
          <w:tab w:val="right" w:pos="9355"/>
        </w:tabs>
        <w:spacing w:after="0" w:line="240" w:lineRule="auto"/>
        <w:ind w:left="5103"/>
        <w:rPr>
          <w:rFonts w:ascii="Times New Roman" w:eastAsia="Times New Roman" w:hAnsi="Times New Roman" w:cs="Times New Roman"/>
          <w:sz w:val="24"/>
          <w:szCs w:val="24"/>
          <w:lang w:eastAsia="x-none"/>
        </w:rPr>
      </w:pPr>
    </w:p>
    <w:p w:rsidR="005D7DE5" w:rsidRPr="005D7DE5" w:rsidRDefault="005D7DE5" w:rsidP="005D7DE5">
      <w:pPr>
        <w:tabs>
          <w:tab w:val="right" w:pos="9355"/>
        </w:tabs>
        <w:spacing w:after="0" w:line="240" w:lineRule="auto"/>
        <w:ind w:left="5103"/>
        <w:rPr>
          <w:rFonts w:ascii="Times New Roman" w:eastAsia="Times New Roman" w:hAnsi="Times New Roman" w:cs="Times New Roman"/>
          <w:sz w:val="24"/>
          <w:szCs w:val="24"/>
          <w:lang w:eastAsia="x-none"/>
        </w:rPr>
      </w:pPr>
    </w:p>
    <w:p w:rsidR="005D7DE5" w:rsidRPr="005D7DE5" w:rsidRDefault="005D7DE5" w:rsidP="005D7DE5">
      <w:pPr>
        <w:tabs>
          <w:tab w:val="right" w:pos="9355"/>
        </w:tabs>
        <w:spacing w:after="0" w:line="240" w:lineRule="auto"/>
        <w:ind w:left="5103"/>
        <w:rPr>
          <w:rFonts w:ascii="Times New Roman" w:eastAsia="Times New Roman" w:hAnsi="Times New Roman" w:cs="Times New Roman"/>
          <w:sz w:val="24"/>
          <w:szCs w:val="24"/>
          <w:lang w:eastAsia="x-none"/>
        </w:rPr>
      </w:pPr>
    </w:p>
    <w:p w:rsidR="005D7DE5" w:rsidRPr="005D7DE5" w:rsidRDefault="005D7DE5" w:rsidP="005D7DE5">
      <w:pPr>
        <w:tabs>
          <w:tab w:val="right" w:pos="9355"/>
        </w:tabs>
        <w:spacing w:after="0" w:line="240" w:lineRule="auto"/>
        <w:ind w:left="5103"/>
        <w:rPr>
          <w:rFonts w:ascii="Times New Roman" w:eastAsia="Times New Roman" w:hAnsi="Times New Roman" w:cs="Times New Roman"/>
          <w:sz w:val="24"/>
          <w:szCs w:val="24"/>
          <w:lang w:eastAsia="x-none"/>
        </w:rPr>
      </w:pPr>
    </w:p>
    <w:p w:rsidR="005D7DE5" w:rsidRPr="005D7DE5" w:rsidRDefault="005D7DE5" w:rsidP="005D7DE5">
      <w:pPr>
        <w:tabs>
          <w:tab w:val="right" w:pos="9355"/>
        </w:tabs>
        <w:spacing w:after="0" w:line="240" w:lineRule="auto"/>
        <w:ind w:left="5103"/>
        <w:rPr>
          <w:rFonts w:ascii="Times New Roman" w:eastAsia="Times New Roman" w:hAnsi="Times New Roman" w:cs="Times New Roman"/>
          <w:b/>
          <w:sz w:val="28"/>
          <w:szCs w:val="28"/>
          <w:lang w:eastAsia="ru-RU"/>
        </w:rPr>
      </w:pPr>
    </w:p>
    <w:p w:rsidR="004918CE" w:rsidRPr="005D7DE5" w:rsidRDefault="004918CE" w:rsidP="005D7DE5">
      <w:pPr>
        <w:spacing w:after="0" w:line="240" w:lineRule="auto"/>
        <w:jc w:val="center"/>
        <w:outlineLvl w:val="0"/>
        <w:rPr>
          <w:rFonts w:ascii="Times New Roman" w:eastAsia="Times New Roman" w:hAnsi="Times New Roman" w:cs="Times New Roman"/>
          <w:b/>
          <w:bCs/>
          <w:sz w:val="40"/>
          <w:szCs w:val="40"/>
          <w:lang w:eastAsia="ru-RU"/>
        </w:rPr>
      </w:pPr>
      <w:r w:rsidRPr="005D7DE5">
        <w:rPr>
          <w:rFonts w:ascii="Times New Roman" w:eastAsia="Times New Roman" w:hAnsi="Times New Roman" w:cs="Times New Roman"/>
          <w:b/>
          <w:bCs/>
          <w:sz w:val="40"/>
          <w:szCs w:val="40"/>
          <w:lang w:eastAsia="ru-RU"/>
        </w:rPr>
        <w:t>Т</w:t>
      </w:r>
      <w:r w:rsidR="00F1639F">
        <w:rPr>
          <w:rFonts w:ascii="Times New Roman" w:eastAsia="Times New Roman" w:hAnsi="Times New Roman" w:cs="Times New Roman"/>
          <w:b/>
          <w:bCs/>
          <w:sz w:val="40"/>
          <w:szCs w:val="40"/>
          <w:lang w:eastAsia="ru-RU"/>
        </w:rPr>
        <w:t>РЕБОВАНИЯ</w:t>
      </w:r>
      <w:bookmarkEnd w:id="1"/>
      <w:bookmarkEnd w:id="2"/>
      <w:bookmarkEnd w:id="3"/>
      <w:bookmarkEnd w:id="4"/>
      <w:bookmarkEnd w:id="5"/>
      <w:bookmarkEnd w:id="6"/>
      <w:bookmarkEnd w:id="7"/>
      <w:bookmarkEnd w:id="8"/>
      <w:bookmarkEnd w:id="9"/>
      <w:bookmarkEnd w:id="10"/>
    </w:p>
    <w:p w:rsidR="004918CE" w:rsidRPr="005D7DE5" w:rsidRDefault="004918CE" w:rsidP="005D7DE5">
      <w:pPr>
        <w:spacing w:after="0" w:line="240" w:lineRule="auto"/>
        <w:jc w:val="center"/>
        <w:outlineLvl w:val="0"/>
        <w:rPr>
          <w:rFonts w:ascii="Times New Roman" w:eastAsia="Times New Roman" w:hAnsi="Times New Roman" w:cs="Times New Roman"/>
          <w:b/>
          <w:bCs/>
          <w:sz w:val="40"/>
          <w:szCs w:val="40"/>
          <w:lang w:eastAsia="ru-RU"/>
        </w:rPr>
      </w:pPr>
      <w:bookmarkStart w:id="11" w:name="_Toc301275392"/>
      <w:bookmarkStart w:id="12" w:name="_Toc301276047"/>
      <w:bookmarkStart w:id="13" w:name="_Toc301278903"/>
      <w:bookmarkStart w:id="14" w:name="_Toc301609810"/>
      <w:bookmarkStart w:id="15" w:name="_Toc301610195"/>
      <w:bookmarkStart w:id="16" w:name="_Toc301613919"/>
      <w:bookmarkStart w:id="17" w:name="_Toc302138054"/>
      <w:bookmarkStart w:id="18" w:name="_Toc322351556"/>
      <w:bookmarkStart w:id="19" w:name="_Toc322351612"/>
      <w:bookmarkStart w:id="20" w:name="_Toc353176456"/>
      <w:r w:rsidRPr="005D7DE5">
        <w:rPr>
          <w:rFonts w:ascii="Times New Roman" w:eastAsia="Times New Roman" w:hAnsi="Times New Roman" w:cs="Times New Roman"/>
          <w:b/>
          <w:bCs/>
          <w:sz w:val="40"/>
          <w:szCs w:val="40"/>
          <w:lang w:eastAsia="ru-RU"/>
        </w:rPr>
        <w:t>Некоммерческого партнерства</w:t>
      </w:r>
      <w:bookmarkEnd w:id="11"/>
      <w:bookmarkEnd w:id="12"/>
      <w:bookmarkEnd w:id="13"/>
      <w:bookmarkEnd w:id="14"/>
      <w:bookmarkEnd w:id="15"/>
      <w:bookmarkEnd w:id="16"/>
      <w:bookmarkEnd w:id="17"/>
      <w:bookmarkEnd w:id="18"/>
      <w:bookmarkEnd w:id="19"/>
      <w:bookmarkEnd w:id="20"/>
    </w:p>
    <w:p w:rsidR="005D7DE5" w:rsidRDefault="004918CE" w:rsidP="005D7DE5">
      <w:pPr>
        <w:spacing w:after="0" w:line="240" w:lineRule="auto"/>
        <w:jc w:val="center"/>
        <w:outlineLvl w:val="0"/>
        <w:rPr>
          <w:rFonts w:ascii="Times New Roman" w:eastAsia="Times New Roman" w:hAnsi="Times New Roman" w:cs="Times New Roman"/>
          <w:b/>
          <w:bCs/>
          <w:sz w:val="40"/>
          <w:szCs w:val="40"/>
          <w:lang w:eastAsia="ru-RU"/>
        </w:rPr>
      </w:pPr>
      <w:bookmarkStart w:id="21" w:name="_Toc301275393"/>
      <w:bookmarkStart w:id="22" w:name="_Toc301276048"/>
      <w:bookmarkStart w:id="23" w:name="_Toc301278904"/>
      <w:bookmarkStart w:id="24" w:name="_Toc301609811"/>
      <w:bookmarkStart w:id="25" w:name="_Toc301610196"/>
      <w:bookmarkStart w:id="26" w:name="_Toc301613920"/>
      <w:bookmarkStart w:id="27" w:name="_Toc302138055"/>
      <w:bookmarkStart w:id="28" w:name="_Toc322351557"/>
      <w:bookmarkStart w:id="29" w:name="_Toc322351613"/>
      <w:bookmarkStart w:id="30" w:name="_Toc353176457"/>
      <w:r w:rsidRPr="005D7DE5">
        <w:rPr>
          <w:rFonts w:ascii="Times New Roman" w:eastAsia="Times New Roman" w:hAnsi="Times New Roman" w:cs="Times New Roman"/>
          <w:b/>
          <w:bCs/>
          <w:sz w:val="40"/>
          <w:szCs w:val="40"/>
          <w:lang w:eastAsia="ru-RU"/>
        </w:rPr>
        <w:t>«Саморегулируемая организация</w:t>
      </w:r>
    </w:p>
    <w:p w:rsidR="004918CE" w:rsidRPr="005D7DE5" w:rsidRDefault="004918CE" w:rsidP="005D7DE5">
      <w:pPr>
        <w:spacing w:after="0" w:line="240" w:lineRule="auto"/>
        <w:jc w:val="center"/>
        <w:outlineLvl w:val="0"/>
        <w:rPr>
          <w:rFonts w:ascii="Times New Roman" w:eastAsia="Times New Roman" w:hAnsi="Times New Roman" w:cs="Times New Roman"/>
          <w:b/>
          <w:bCs/>
          <w:sz w:val="40"/>
          <w:szCs w:val="40"/>
          <w:lang w:eastAsia="ru-RU"/>
        </w:rPr>
      </w:pPr>
      <w:r w:rsidRPr="005D7DE5">
        <w:rPr>
          <w:rFonts w:ascii="Times New Roman" w:eastAsia="Times New Roman" w:hAnsi="Times New Roman" w:cs="Times New Roman"/>
          <w:b/>
          <w:bCs/>
          <w:sz w:val="40"/>
          <w:szCs w:val="40"/>
          <w:lang w:eastAsia="ru-RU"/>
        </w:rPr>
        <w:t>«Краснодарские проектировщики»</w:t>
      </w:r>
      <w:bookmarkStart w:id="31" w:name="_Toc301275394"/>
      <w:bookmarkStart w:id="32" w:name="_Toc301276049"/>
      <w:bookmarkStart w:id="33" w:name="_Toc301278905"/>
      <w:bookmarkStart w:id="34" w:name="_Toc301609812"/>
      <w:bookmarkStart w:id="35" w:name="_Toc301610197"/>
      <w:bookmarkStart w:id="36" w:name="_Toc301613921"/>
      <w:bookmarkStart w:id="37" w:name="_Toc302138056"/>
      <w:bookmarkEnd w:id="21"/>
      <w:bookmarkEnd w:id="22"/>
      <w:bookmarkEnd w:id="23"/>
      <w:bookmarkEnd w:id="24"/>
      <w:bookmarkEnd w:id="25"/>
      <w:bookmarkEnd w:id="26"/>
      <w:bookmarkEnd w:id="27"/>
      <w:bookmarkEnd w:id="28"/>
      <w:bookmarkEnd w:id="29"/>
      <w:bookmarkEnd w:id="30"/>
    </w:p>
    <w:p w:rsidR="004918CE" w:rsidRPr="005D7DE5" w:rsidRDefault="004918CE" w:rsidP="005D7DE5">
      <w:pPr>
        <w:spacing w:after="0" w:line="240" w:lineRule="auto"/>
        <w:jc w:val="center"/>
        <w:outlineLvl w:val="0"/>
        <w:rPr>
          <w:rFonts w:ascii="Times New Roman" w:eastAsia="Times New Roman" w:hAnsi="Times New Roman" w:cs="Times New Roman"/>
          <w:b/>
          <w:bCs/>
          <w:sz w:val="28"/>
          <w:szCs w:val="28"/>
          <w:lang w:eastAsia="ru-RU"/>
        </w:rPr>
      </w:pPr>
      <w:bookmarkStart w:id="38" w:name="_Toc322351558"/>
      <w:bookmarkStart w:id="39" w:name="_Toc322351614"/>
      <w:bookmarkStart w:id="40" w:name="_Toc353176458"/>
      <w:r w:rsidRPr="005D7DE5">
        <w:rPr>
          <w:rFonts w:ascii="Times New Roman" w:eastAsia="Times New Roman" w:hAnsi="Times New Roman" w:cs="Times New Roman"/>
          <w:b/>
          <w:bCs/>
          <w:sz w:val="28"/>
          <w:szCs w:val="28"/>
          <w:lang w:eastAsia="ru-RU"/>
        </w:rPr>
        <w:t>к выдаче</w:t>
      </w:r>
      <w:bookmarkEnd w:id="31"/>
      <w:bookmarkEnd w:id="32"/>
      <w:bookmarkEnd w:id="33"/>
      <w:bookmarkEnd w:id="34"/>
      <w:bookmarkEnd w:id="35"/>
      <w:bookmarkEnd w:id="36"/>
      <w:bookmarkEnd w:id="37"/>
      <w:r w:rsidRPr="005D7DE5">
        <w:rPr>
          <w:rFonts w:ascii="Times New Roman" w:eastAsia="Times New Roman" w:hAnsi="Times New Roman" w:cs="Times New Roman"/>
          <w:b/>
          <w:bCs/>
          <w:sz w:val="28"/>
          <w:szCs w:val="28"/>
          <w:lang w:eastAsia="ru-RU"/>
        </w:rPr>
        <w:t xml:space="preserve"> </w:t>
      </w:r>
      <w:bookmarkStart w:id="41" w:name="_Toc301275395"/>
      <w:bookmarkStart w:id="42" w:name="_Toc301276050"/>
      <w:bookmarkStart w:id="43" w:name="_Toc301278906"/>
      <w:bookmarkStart w:id="44" w:name="_Toc301609813"/>
      <w:bookmarkStart w:id="45" w:name="_Toc301610198"/>
      <w:bookmarkStart w:id="46" w:name="_Toc301613922"/>
      <w:bookmarkStart w:id="47" w:name="_Toc302138057"/>
      <w:r w:rsidRPr="005D7DE5">
        <w:rPr>
          <w:rFonts w:ascii="Times New Roman" w:eastAsia="Times New Roman" w:hAnsi="Times New Roman" w:cs="Times New Roman"/>
          <w:b/>
          <w:bCs/>
          <w:sz w:val="28"/>
          <w:szCs w:val="28"/>
          <w:lang w:eastAsia="ru-RU"/>
        </w:rPr>
        <w:t>Свидетельств о допуске к работам по подготовке проектной документации объектов капитального строительства (</w:t>
      </w:r>
      <w:bookmarkStart w:id="48" w:name="_Toc301275396"/>
      <w:bookmarkStart w:id="49" w:name="_Toc301276051"/>
      <w:bookmarkStart w:id="50" w:name="_Toc301278907"/>
      <w:bookmarkStart w:id="51" w:name="_Toc301609814"/>
      <w:bookmarkStart w:id="52" w:name="_Toc301610199"/>
      <w:bookmarkStart w:id="53" w:name="_Toc301613923"/>
      <w:bookmarkStart w:id="54" w:name="_Toc302138058"/>
      <w:bookmarkEnd w:id="41"/>
      <w:bookmarkEnd w:id="42"/>
      <w:bookmarkEnd w:id="43"/>
      <w:bookmarkEnd w:id="44"/>
      <w:bookmarkEnd w:id="45"/>
      <w:bookmarkEnd w:id="46"/>
      <w:bookmarkEnd w:id="47"/>
      <w:r w:rsidRPr="005D7DE5">
        <w:rPr>
          <w:rFonts w:ascii="Times New Roman" w:eastAsia="Times New Roman" w:hAnsi="Times New Roman" w:cs="Times New Roman"/>
          <w:b/>
          <w:bCs/>
          <w:sz w:val="28"/>
          <w:szCs w:val="28"/>
          <w:lang w:eastAsia="ru-RU"/>
        </w:rPr>
        <w:t>кроме объектов использования атомной энергии), которые оказывают влияние на безопасность объектов капитального строительства</w:t>
      </w:r>
      <w:bookmarkEnd w:id="38"/>
      <w:bookmarkEnd w:id="39"/>
      <w:bookmarkEnd w:id="40"/>
      <w:bookmarkEnd w:id="48"/>
      <w:bookmarkEnd w:id="49"/>
      <w:bookmarkEnd w:id="50"/>
      <w:bookmarkEnd w:id="51"/>
      <w:bookmarkEnd w:id="52"/>
      <w:bookmarkEnd w:id="53"/>
      <w:bookmarkEnd w:id="54"/>
      <w:r w:rsidRPr="005D7DE5">
        <w:rPr>
          <w:rFonts w:ascii="Times New Roman" w:eastAsia="Times New Roman" w:hAnsi="Times New Roman" w:cs="Times New Roman"/>
          <w:b/>
          <w:bCs/>
          <w:sz w:val="28"/>
          <w:szCs w:val="28"/>
          <w:lang w:eastAsia="ru-RU"/>
        </w:rPr>
        <w:t xml:space="preserve"> </w:t>
      </w:r>
    </w:p>
    <w:p w:rsidR="004918CE" w:rsidRPr="005D7DE5" w:rsidRDefault="004918CE" w:rsidP="005D7DE5">
      <w:pPr>
        <w:spacing w:after="0" w:line="240" w:lineRule="auto"/>
        <w:jc w:val="center"/>
        <w:outlineLvl w:val="0"/>
        <w:rPr>
          <w:rFonts w:ascii="Times New Roman" w:eastAsia="Times New Roman" w:hAnsi="Times New Roman" w:cs="Times New Roman"/>
          <w:b/>
          <w:bCs/>
          <w:sz w:val="40"/>
          <w:szCs w:val="40"/>
          <w:lang w:eastAsia="ru-RU"/>
        </w:rPr>
      </w:pPr>
    </w:p>
    <w:p w:rsidR="004918CE" w:rsidRPr="00405E97" w:rsidRDefault="004918CE" w:rsidP="004918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5E97">
        <w:rPr>
          <w:rFonts w:ascii="Times New Roman" w:eastAsia="Times New Roman" w:hAnsi="Times New Roman" w:cs="Times New Roman"/>
          <w:b/>
          <w:sz w:val="24"/>
          <w:szCs w:val="24"/>
          <w:lang w:eastAsia="ru-RU"/>
        </w:rPr>
        <w:t>(в 3-х частях)</w:t>
      </w:r>
    </w:p>
    <w:p w:rsidR="004918CE" w:rsidRPr="005D7DE5" w:rsidRDefault="004918CE" w:rsidP="004918C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05E97">
        <w:rPr>
          <w:rFonts w:ascii="Times New Roman" w:eastAsia="Times New Roman" w:hAnsi="Times New Roman" w:cs="Times New Roman"/>
          <w:sz w:val="24"/>
          <w:szCs w:val="24"/>
          <w:lang w:eastAsia="ru-RU"/>
        </w:rPr>
        <w:t>(</w:t>
      </w:r>
      <w:r w:rsidRPr="005D7DE5">
        <w:rPr>
          <w:rFonts w:ascii="Times New Roman" w:eastAsia="Times New Roman" w:hAnsi="Times New Roman" w:cs="Times New Roman"/>
          <w:bCs/>
          <w:sz w:val="24"/>
          <w:szCs w:val="24"/>
          <w:lang w:eastAsia="ru-RU"/>
        </w:rPr>
        <w:t>новая редакция)</w:t>
      </w:r>
    </w:p>
    <w:p w:rsidR="004918CE" w:rsidRPr="00405E97" w:rsidRDefault="004918CE" w:rsidP="004918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18CE" w:rsidRPr="00405E97" w:rsidRDefault="004918CE" w:rsidP="004918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918CE" w:rsidRPr="00405E97" w:rsidRDefault="004918CE" w:rsidP="004918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918CE" w:rsidRPr="00405E97" w:rsidRDefault="004918CE" w:rsidP="004918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918CE" w:rsidRPr="00405E97" w:rsidRDefault="004918CE" w:rsidP="005D7DE5">
      <w:pPr>
        <w:spacing w:after="0" w:line="240" w:lineRule="auto"/>
        <w:jc w:val="center"/>
        <w:outlineLvl w:val="0"/>
        <w:rPr>
          <w:rFonts w:ascii="Times New Roman" w:eastAsia="Times New Roman" w:hAnsi="Times New Roman" w:cs="Times New Roman"/>
          <w:sz w:val="28"/>
          <w:szCs w:val="28"/>
          <w:lang w:eastAsia="ru-RU"/>
        </w:rPr>
      </w:pPr>
    </w:p>
    <w:p w:rsidR="004918CE" w:rsidRPr="00405E97" w:rsidRDefault="004918CE" w:rsidP="004918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18CE" w:rsidRPr="00405E97" w:rsidRDefault="004918CE" w:rsidP="004918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18CE" w:rsidRPr="00405E97" w:rsidRDefault="004918CE" w:rsidP="004918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18CE" w:rsidRPr="00405E97" w:rsidRDefault="004918CE" w:rsidP="004918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18CE" w:rsidRPr="00405E97" w:rsidRDefault="004918CE" w:rsidP="004918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18CE" w:rsidRPr="00405E97" w:rsidRDefault="004918CE" w:rsidP="004918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18CE" w:rsidRPr="00405E97" w:rsidRDefault="004918CE" w:rsidP="004918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18CE" w:rsidRDefault="004918CE" w:rsidP="004918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7DE5" w:rsidRDefault="005D7DE5" w:rsidP="004918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7DE5" w:rsidRDefault="005D7DE5" w:rsidP="004918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7DE5" w:rsidRPr="00405E97" w:rsidRDefault="005D7DE5" w:rsidP="004918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18CE" w:rsidRPr="00405E97" w:rsidRDefault="004918CE" w:rsidP="004918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18CE" w:rsidRPr="005D7DE5" w:rsidRDefault="004918CE" w:rsidP="004918C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D7DE5">
        <w:rPr>
          <w:rFonts w:ascii="Times New Roman" w:eastAsia="Times New Roman" w:hAnsi="Times New Roman" w:cs="Times New Roman"/>
          <w:b/>
          <w:sz w:val="24"/>
          <w:szCs w:val="24"/>
          <w:lang w:eastAsia="ru-RU"/>
        </w:rPr>
        <w:t>г. Краснодар</w:t>
      </w:r>
      <w:bookmarkStart w:id="55" w:name="_Toc301275397"/>
      <w:bookmarkStart w:id="56" w:name="_Toc301276052"/>
      <w:r w:rsidRPr="005D7DE5">
        <w:rPr>
          <w:rFonts w:ascii="Times New Roman" w:eastAsia="Times New Roman" w:hAnsi="Times New Roman" w:cs="Times New Roman"/>
          <w:b/>
          <w:sz w:val="24"/>
          <w:szCs w:val="24"/>
          <w:lang w:eastAsia="ru-RU"/>
        </w:rPr>
        <w:t xml:space="preserve">, </w:t>
      </w:r>
      <w:r w:rsidRPr="005D7DE5">
        <w:rPr>
          <w:rFonts w:ascii="Times New Roman" w:eastAsia="Times New Roman" w:hAnsi="Times New Roman" w:cs="Times New Roman"/>
          <w:b/>
          <w:sz w:val="24"/>
          <w:szCs w:val="24"/>
        </w:rPr>
        <w:t>2013</w:t>
      </w:r>
      <w:bookmarkEnd w:id="55"/>
      <w:bookmarkEnd w:id="56"/>
    </w:p>
    <w:p w:rsidR="004918CE" w:rsidRPr="00405E97" w:rsidRDefault="004918CE" w:rsidP="004918C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05E97">
        <w:rPr>
          <w:rFonts w:ascii="Times New Roman" w:eastAsia="Times New Roman" w:hAnsi="Times New Roman" w:cs="Times New Roman"/>
          <w:b/>
        </w:rPr>
        <w:br w:type="page"/>
      </w:r>
    </w:p>
    <w:sdt>
      <w:sdtPr>
        <w:rPr>
          <w:rFonts w:ascii="Calibri" w:eastAsia="Times New Roman" w:hAnsi="Calibri" w:cs="Times New Roman"/>
        </w:rPr>
        <w:id w:val="-47998330"/>
        <w:docPartObj>
          <w:docPartGallery w:val="Table of Contents"/>
          <w:docPartUnique/>
        </w:docPartObj>
      </w:sdtPr>
      <w:sdtEndPr/>
      <w:sdtContent>
        <w:p w:rsidR="004918CE" w:rsidRPr="00521BFD" w:rsidRDefault="004918CE" w:rsidP="004918CE">
          <w:pPr>
            <w:keepNext/>
            <w:keepLines/>
            <w:spacing w:before="480" w:after="0"/>
            <w:jc w:val="center"/>
            <w:rPr>
              <w:rFonts w:ascii="Times New Roman" w:eastAsia="Times New Roman" w:hAnsi="Times New Roman" w:cs="Times New Roman"/>
              <w:b/>
              <w:bCs/>
              <w:sz w:val="28"/>
              <w:szCs w:val="28"/>
              <w:u w:val="single"/>
              <w:lang w:eastAsia="ru-RU"/>
            </w:rPr>
          </w:pPr>
          <w:r w:rsidRPr="00405E97">
            <w:rPr>
              <w:rFonts w:ascii="Cambria" w:eastAsia="Times New Roman" w:hAnsi="Cambria" w:cs="Times New Roman"/>
              <w:b/>
              <w:bCs/>
              <w:sz w:val="28"/>
              <w:szCs w:val="28"/>
              <w:lang w:eastAsia="ru-RU"/>
            </w:rPr>
            <w:t>Оглавление</w:t>
          </w:r>
          <w:r w:rsidRPr="00405E97">
            <w:rPr>
              <w:rFonts w:ascii="Cambria" w:eastAsia="Times New Roman" w:hAnsi="Cambria" w:cs="Times New Roman"/>
              <w:b/>
              <w:bCs/>
              <w:sz w:val="28"/>
              <w:szCs w:val="28"/>
              <w:lang w:eastAsia="ru-RU"/>
            </w:rPr>
            <w:fldChar w:fldCharType="begin"/>
          </w:r>
          <w:r w:rsidRPr="00405E97">
            <w:rPr>
              <w:rFonts w:ascii="Cambria" w:eastAsia="Times New Roman" w:hAnsi="Cambria" w:cs="Times New Roman"/>
              <w:b/>
              <w:bCs/>
              <w:sz w:val="28"/>
              <w:szCs w:val="28"/>
              <w:lang w:eastAsia="ru-RU"/>
            </w:rPr>
            <w:instrText xml:space="preserve"> TOC \o "1-3" \h \z \u </w:instrText>
          </w:r>
          <w:r w:rsidRPr="00405E97">
            <w:rPr>
              <w:rFonts w:ascii="Cambria" w:eastAsia="Times New Roman" w:hAnsi="Cambria" w:cs="Times New Roman"/>
              <w:b/>
              <w:bCs/>
              <w:sz w:val="28"/>
              <w:szCs w:val="28"/>
              <w:lang w:eastAsia="ru-RU"/>
            </w:rPr>
            <w:fldChar w:fldCharType="separate"/>
          </w:r>
        </w:p>
        <w:p w:rsidR="004918CE" w:rsidRPr="00521BFD" w:rsidRDefault="00D14B46" w:rsidP="004918CE">
          <w:pPr>
            <w:tabs>
              <w:tab w:val="right" w:leader="underscore" w:pos="9345"/>
            </w:tabs>
            <w:spacing w:before="120" w:after="120"/>
            <w:ind w:left="220"/>
            <w:rPr>
              <w:rFonts w:ascii="Times New Roman" w:eastAsiaTheme="minorEastAsia" w:hAnsi="Times New Roman" w:cs="Times New Roman"/>
              <w:b/>
              <w:noProof/>
              <w:u w:val="single"/>
              <w:lang w:eastAsia="ru-RU"/>
            </w:rPr>
          </w:pPr>
          <w:hyperlink w:anchor="_Toc353176459" w:history="1">
            <w:r w:rsidR="004918CE" w:rsidRPr="00521BFD">
              <w:rPr>
                <w:rFonts w:ascii="Times New Roman" w:eastAsia="Times New Roman" w:hAnsi="Times New Roman" w:cs="Times New Roman"/>
                <w:b/>
                <w:bCs/>
                <w:caps/>
                <w:noProof/>
                <w:sz w:val="20"/>
                <w:szCs w:val="20"/>
                <w:u w:val="single"/>
              </w:rPr>
              <w:t>I часть</w:t>
            </w:r>
          </w:hyperlink>
          <w:r w:rsidR="004918CE" w:rsidRPr="00521BFD">
            <w:rPr>
              <w:rFonts w:ascii="Times New Roman" w:eastAsia="Times New Roman" w:hAnsi="Times New Roman" w:cs="Times New Roman"/>
              <w:b/>
              <w:bCs/>
              <w:caps/>
              <w:noProof/>
              <w:sz w:val="20"/>
              <w:szCs w:val="20"/>
              <w:u w:val="single"/>
            </w:rPr>
            <w:t xml:space="preserve"> </w:t>
          </w:r>
          <w:hyperlink w:anchor="_Toc353176460" w:history="1">
            <w:r w:rsidR="004918CE" w:rsidRPr="00521BFD">
              <w:rPr>
                <w:rFonts w:ascii="Times New Roman" w:eastAsia="Times New Roman" w:hAnsi="Times New Roman" w:cs="Times New Roman"/>
                <w:b/>
                <w:bCs/>
                <w:caps/>
                <w:noProof/>
                <w:sz w:val="20"/>
                <w:szCs w:val="20"/>
                <w:u w:val="single"/>
              </w:rPr>
              <w:t>Общие положения</w:t>
            </w:r>
            <w:r w:rsidR="004918CE" w:rsidRPr="00521BFD">
              <w:rPr>
                <w:rFonts w:ascii="Times New Roman" w:eastAsia="Times New Roman" w:hAnsi="Times New Roman" w:cs="Times New Roman"/>
                <w:b/>
                <w:bCs/>
                <w:caps/>
                <w:noProof/>
                <w:webHidden/>
                <w:sz w:val="20"/>
                <w:szCs w:val="20"/>
                <w:u w:val="single"/>
              </w:rPr>
              <w:tab/>
            </w:r>
            <w:r w:rsidR="004918CE" w:rsidRPr="00521BFD">
              <w:rPr>
                <w:rFonts w:ascii="Times New Roman" w:eastAsia="Times New Roman" w:hAnsi="Times New Roman" w:cs="Times New Roman"/>
                <w:b/>
                <w:bCs/>
                <w:caps/>
                <w:noProof/>
                <w:webHidden/>
                <w:sz w:val="20"/>
                <w:szCs w:val="20"/>
                <w:u w:val="single"/>
              </w:rPr>
              <w:fldChar w:fldCharType="begin"/>
            </w:r>
            <w:r w:rsidR="004918CE" w:rsidRPr="00521BFD">
              <w:rPr>
                <w:rFonts w:ascii="Times New Roman" w:eastAsia="Times New Roman" w:hAnsi="Times New Roman" w:cs="Times New Roman"/>
                <w:b/>
                <w:bCs/>
                <w:caps/>
                <w:noProof/>
                <w:webHidden/>
                <w:sz w:val="20"/>
                <w:szCs w:val="20"/>
                <w:u w:val="single"/>
              </w:rPr>
              <w:instrText xml:space="preserve"> PAGEREF _Toc353176460 \h </w:instrText>
            </w:r>
            <w:r w:rsidR="004918CE" w:rsidRPr="00521BFD">
              <w:rPr>
                <w:rFonts w:ascii="Times New Roman" w:eastAsia="Times New Roman" w:hAnsi="Times New Roman" w:cs="Times New Roman"/>
                <w:b/>
                <w:bCs/>
                <w:caps/>
                <w:noProof/>
                <w:webHidden/>
                <w:sz w:val="20"/>
                <w:szCs w:val="20"/>
                <w:u w:val="single"/>
              </w:rPr>
            </w:r>
            <w:r w:rsidR="004918CE" w:rsidRPr="00521BFD">
              <w:rPr>
                <w:rFonts w:ascii="Times New Roman" w:eastAsia="Times New Roman" w:hAnsi="Times New Roman" w:cs="Times New Roman"/>
                <w:b/>
                <w:bCs/>
                <w:caps/>
                <w:noProof/>
                <w:webHidden/>
                <w:sz w:val="20"/>
                <w:szCs w:val="20"/>
                <w:u w:val="single"/>
              </w:rPr>
              <w:fldChar w:fldCharType="separate"/>
            </w:r>
            <w:r w:rsidR="00EE5424">
              <w:rPr>
                <w:rFonts w:ascii="Times New Roman" w:eastAsia="Times New Roman" w:hAnsi="Times New Roman" w:cs="Times New Roman"/>
                <w:b/>
                <w:bCs/>
                <w:caps/>
                <w:noProof/>
                <w:webHidden/>
                <w:sz w:val="20"/>
                <w:szCs w:val="20"/>
                <w:u w:val="single"/>
              </w:rPr>
              <w:t>4</w:t>
            </w:r>
            <w:r w:rsidR="004918CE" w:rsidRPr="00521BFD">
              <w:rPr>
                <w:rFonts w:ascii="Times New Roman" w:eastAsia="Times New Roman" w:hAnsi="Times New Roman" w:cs="Times New Roman"/>
                <w:b/>
                <w:bCs/>
                <w:caps/>
                <w:noProof/>
                <w:webHidden/>
                <w:sz w:val="20"/>
                <w:szCs w:val="20"/>
                <w:u w:val="single"/>
              </w:rPr>
              <w:fldChar w:fldCharType="end"/>
            </w:r>
          </w:hyperlink>
        </w:p>
        <w:p w:rsidR="004918CE" w:rsidRPr="00521BFD" w:rsidRDefault="00D14B46" w:rsidP="004918CE">
          <w:pPr>
            <w:tabs>
              <w:tab w:val="right" w:leader="dot" w:pos="9345"/>
            </w:tabs>
            <w:spacing w:after="0"/>
            <w:ind w:left="220"/>
            <w:rPr>
              <w:rFonts w:ascii="Times New Roman" w:eastAsiaTheme="minorEastAsia" w:hAnsi="Times New Roman" w:cs="Times New Roman"/>
              <w:b/>
              <w:noProof/>
              <w:u w:val="single"/>
              <w:lang w:eastAsia="ru-RU"/>
            </w:rPr>
          </w:pPr>
          <w:hyperlink w:anchor="_Toc353176461" w:history="1">
            <w:r w:rsidR="004918CE" w:rsidRPr="00521BFD">
              <w:rPr>
                <w:rFonts w:ascii="Times New Roman" w:eastAsia="Times New Roman" w:hAnsi="Times New Roman" w:cs="Times New Roman"/>
                <w:b/>
                <w:smallCaps/>
                <w:noProof/>
                <w:sz w:val="20"/>
                <w:szCs w:val="20"/>
                <w:u w:val="single"/>
              </w:rPr>
              <w:t>1.Область применения</w:t>
            </w:r>
            <w:r w:rsidR="004918CE">
              <w:rPr>
                <w:rFonts w:ascii="Times New Roman" w:eastAsia="Times New Roman" w:hAnsi="Times New Roman" w:cs="Times New Roman"/>
                <w:b/>
                <w:smallCaps/>
                <w:noProof/>
                <w:webHidden/>
                <w:sz w:val="20"/>
                <w:szCs w:val="20"/>
                <w:u w:val="single"/>
              </w:rPr>
              <w:tab/>
            </w:r>
            <w:r w:rsidR="004918CE" w:rsidRPr="00521BFD">
              <w:rPr>
                <w:rFonts w:ascii="Times New Roman" w:eastAsia="Times New Roman" w:hAnsi="Times New Roman" w:cs="Times New Roman"/>
                <w:b/>
                <w:smallCaps/>
                <w:noProof/>
                <w:webHidden/>
                <w:sz w:val="20"/>
                <w:szCs w:val="20"/>
                <w:u w:val="single"/>
              </w:rPr>
              <w:fldChar w:fldCharType="begin"/>
            </w:r>
            <w:r w:rsidR="004918CE" w:rsidRPr="00521BFD">
              <w:rPr>
                <w:rFonts w:ascii="Times New Roman" w:eastAsia="Times New Roman" w:hAnsi="Times New Roman" w:cs="Times New Roman"/>
                <w:b/>
                <w:smallCaps/>
                <w:noProof/>
                <w:webHidden/>
                <w:sz w:val="20"/>
                <w:szCs w:val="20"/>
                <w:u w:val="single"/>
              </w:rPr>
              <w:instrText xml:space="preserve"> PAGEREF _Toc353176461 \h </w:instrText>
            </w:r>
            <w:r w:rsidR="004918CE" w:rsidRPr="00521BFD">
              <w:rPr>
                <w:rFonts w:ascii="Times New Roman" w:eastAsia="Times New Roman" w:hAnsi="Times New Roman" w:cs="Times New Roman"/>
                <w:b/>
                <w:smallCaps/>
                <w:noProof/>
                <w:webHidden/>
                <w:sz w:val="20"/>
                <w:szCs w:val="20"/>
                <w:u w:val="single"/>
              </w:rPr>
            </w:r>
            <w:r w:rsidR="004918CE" w:rsidRPr="00521BFD">
              <w:rPr>
                <w:rFonts w:ascii="Times New Roman" w:eastAsia="Times New Roman" w:hAnsi="Times New Roman" w:cs="Times New Roman"/>
                <w:b/>
                <w:smallCaps/>
                <w:noProof/>
                <w:webHidden/>
                <w:sz w:val="20"/>
                <w:szCs w:val="20"/>
                <w:u w:val="single"/>
              </w:rPr>
              <w:fldChar w:fldCharType="separate"/>
            </w:r>
            <w:r w:rsidR="00EE5424">
              <w:rPr>
                <w:rFonts w:ascii="Times New Roman" w:eastAsia="Times New Roman" w:hAnsi="Times New Roman" w:cs="Times New Roman"/>
                <w:b/>
                <w:smallCaps/>
                <w:noProof/>
                <w:webHidden/>
                <w:sz w:val="20"/>
                <w:szCs w:val="20"/>
                <w:u w:val="single"/>
              </w:rPr>
              <w:t>4</w:t>
            </w:r>
            <w:r w:rsidR="004918CE" w:rsidRPr="00521BFD">
              <w:rPr>
                <w:rFonts w:ascii="Times New Roman" w:eastAsia="Times New Roman" w:hAnsi="Times New Roman" w:cs="Times New Roman"/>
                <w:b/>
                <w:smallCaps/>
                <w:noProof/>
                <w:webHidden/>
                <w:sz w:val="20"/>
                <w:szCs w:val="20"/>
                <w:u w:val="single"/>
              </w:rPr>
              <w:fldChar w:fldCharType="end"/>
            </w:r>
          </w:hyperlink>
        </w:p>
        <w:p w:rsidR="004918CE" w:rsidRPr="00405E97" w:rsidRDefault="00D14B46" w:rsidP="004918CE">
          <w:pPr>
            <w:tabs>
              <w:tab w:val="right" w:leader="dot" w:pos="9345"/>
            </w:tabs>
            <w:spacing w:after="0"/>
            <w:ind w:left="220"/>
            <w:rPr>
              <w:rFonts w:ascii="Times New Roman" w:eastAsiaTheme="minorEastAsia" w:hAnsi="Times New Roman" w:cs="Times New Roman"/>
              <w:b/>
              <w:noProof/>
              <w:lang w:eastAsia="ru-RU"/>
            </w:rPr>
          </w:pPr>
          <w:hyperlink w:anchor="_Toc353176467" w:history="1">
            <w:r w:rsidR="004918CE" w:rsidRPr="00405E97">
              <w:rPr>
                <w:rFonts w:ascii="Times New Roman" w:eastAsia="Times New Roman" w:hAnsi="Times New Roman" w:cs="Times New Roman"/>
                <w:b/>
                <w:smallCaps/>
                <w:noProof/>
                <w:sz w:val="20"/>
                <w:szCs w:val="20"/>
                <w:u w:val="single"/>
              </w:rPr>
              <w:t>2. Источники правового регулирования правоотношений, связанных с выдачей свидетельств о допуске</w:t>
            </w:r>
            <w:r w:rsidR="004918CE">
              <w:rPr>
                <w:rFonts w:ascii="Times New Roman" w:eastAsia="Times New Roman" w:hAnsi="Times New Roman" w:cs="Times New Roman"/>
                <w:b/>
                <w:smallCaps/>
                <w:noProof/>
                <w:webHidden/>
                <w:sz w:val="20"/>
                <w:szCs w:val="20"/>
                <w:u w:val="single"/>
              </w:rPr>
              <w:tab/>
            </w:r>
            <w:r w:rsidR="004918CE" w:rsidRPr="00405E97">
              <w:rPr>
                <w:rFonts w:ascii="Times New Roman" w:eastAsia="Times New Roman" w:hAnsi="Times New Roman" w:cs="Times New Roman"/>
                <w:b/>
                <w:smallCaps/>
                <w:noProof/>
                <w:webHidden/>
                <w:sz w:val="20"/>
                <w:szCs w:val="20"/>
              </w:rPr>
              <w:fldChar w:fldCharType="begin"/>
            </w:r>
            <w:r w:rsidR="004918CE" w:rsidRPr="00405E97">
              <w:rPr>
                <w:rFonts w:ascii="Times New Roman" w:eastAsia="Times New Roman" w:hAnsi="Times New Roman" w:cs="Times New Roman"/>
                <w:b/>
                <w:smallCaps/>
                <w:noProof/>
                <w:webHidden/>
                <w:sz w:val="20"/>
                <w:szCs w:val="20"/>
              </w:rPr>
              <w:instrText xml:space="preserve"> PAGEREF _Toc353176467 \h </w:instrText>
            </w:r>
            <w:r w:rsidR="004918CE" w:rsidRPr="00405E97">
              <w:rPr>
                <w:rFonts w:ascii="Times New Roman" w:eastAsia="Times New Roman" w:hAnsi="Times New Roman" w:cs="Times New Roman"/>
                <w:b/>
                <w:smallCaps/>
                <w:noProof/>
                <w:webHidden/>
                <w:sz w:val="20"/>
                <w:szCs w:val="20"/>
              </w:rPr>
            </w:r>
            <w:r w:rsidR="004918CE" w:rsidRPr="00405E97">
              <w:rPr>
                <w:rFonts w:ascii="Times New Roman" w:eastAsia="Times New Roman" w:hAnsi="Times New Roman" w:cs="Times New Roman"/>
                <w:b/>
                <w:smallCaps/>
                <w:noProof/>
                <w:webHidden/>
                <w:sz w:val="20"/>
                <w:szCs w:val="20"/>
              </w:rPr>
              <w:fldChar w:fldCharType="separate"/>
            </w:r>
            <w:r w:rsidR="00EE5424">
              <w:rPr>
                <w:rFonts w:ascii="Times New Roman" w:eastAsia="Times New Roman" w:hAnsi="Times New Roman" w:cs="Times New Roman"/>
                <w:b/>
                <w:smallCaps/>
                <w:noProof/>
                <w:webHidden/>
                <w:sz w:val="20"/>
                <w:szCs w:val="20"/>
              </w:rPr>
              <w:t>4</w:t>
            </w:r>
            <w:r w:rsidR="004918CE" w:rsidRPr="00405E97">
              <w:rPr>
                <w:rFonts w:ascii="Times New Roman" w:eastAsia="Times New Roman" w:hAnsi="Times New Roman" w:cs="Times New Roman"/>
                <w:b/>
                <w:smallCaps/>
                <w:noProof/>
                <w:webHidden/>
                <w:sz w:val="20"/>
                <w:szCs w:val="20"/>
              </w:rPr>
              <w:fldChar w:fldCharType="end"/>
            </w:r>
          </w:hyperlink>
        </w:p>
        <w:p w:rsidR="004918CE" w:rsidRPr="00405E97" w:rsidRDefault="00D14B46" w:rsidP="004918CE">
          <w:pPr>
            <w:tabs>
              <w:tab w:val="right" w:leader="dot" w:pos="9345"/>
            </w:tabs>
            <w:spacing w:after="0"/>
            <w:ind w:left="220"/>
            <w:rPr>
              <w:rFonts w:eastAsiaTheme="minorEastAsia"/>
              <w:b/>
              <w:noProof/>
              <w:lang w:eastAsia="ru-RU"/>
            </w:rPr>
          </w:pPr>
          <w:hyperlink w:anchor="_Toc353176471" w:history="1">
            <w:r w:rsidR="004918CE" w:rsidRPr="00405E97">
              <w:rPr>
                <w:rFonts w:ascii="Times New Roman" w:eastAsia="Times New Roman" w:hAnsi="Times New Roman" w:cs="Times New Roman"/>
                <w:b/>
                <w:smallCaps/>
                <w:noProof/>
                <w:sz w:val="20"/>
                <w:szCs w:val="20"/>
                <w:u w:val="single"/>
              </w:rPr>
              <w:t>3.Термины и оп</w:t>
            </w:r>
            <w:r w:rsidR="004918CE" w:rsidRPr="00581F8D">
              <w:rPr>
                <w:rFonts w:ascii="Times New Roman" w:eastAsia="Times New Roman" w:hAnsi="Times New Roman" w:cs="Times New Roman"/>
                <w:b/>
                <w:smallCaps/>
                <w:noProof/>
                <w:sz w:val="20"/>
                <w:szCs w:val="20"/>
                <w:u w:val="single"/>
              </w:rPr>
              <w:t>ределения</w:t>
            </w:r>
            <w:r w:rsidR="004918CE" w:rsidRPr="00581F8D">
              <w:rPr>
                <w:rFonts w:ascii="Times New Roman" w:eastAsia="Times New Roman" w:hAnsi="Times New Roman" w:cs="Times New Roman"/>
                <w:b/>
                <w:smallCaps/>
                <w:noProof/>
                <w:webHidden/>
                <w:sz w:val="20"/>
                <w:szCs w:val="20"/>
                <w:u w:val="single"/>
              </w:rPr>
              <w:tab/>
            </w:r>
            <w:r w:rsidR="004918CE" w:rsidRPr="00405E97">
              <w:rPr>
                <w:rFonts w:ascii="Times New Roman" w:eastAsia="Times New Roman" w:hAnsi="Times New Roman" w:cs="Times New Roman"/>
                <w:b/>
                <w:smallCaps/>
                <w:noProof/>
                <w:webHidden/>
                <w:sz w:val="20"/>
                <w:szCs w:val="20"/>
              </w:rPr>
              <w:fldChar w:fldCharType="begin"/>
            </w:r>
            <w:r w:rsidR="004918CE" w:rsidRPr="00405E97">
              <w:rPr>
                <w:rFonts w:ascii="Times New Roman" w:eastAsia="Times New Roman" w:hAnsi="Times New Roman" w:cs="Times New Roman"/>
                <w:b/>
                <w:smallCaps/>
                <w:noProof/>
                <w:webHidden/>
                <w:sz w:val="20"/>
                <w:szCs w:val="20"/>
              </w:rPr>
              <w:instrText xml:space="preserve"> PAGEREF _Toc353176471 \h </w:instrText>
            </w:r>
            <w:r w:rsidR="004918CE" w:rsidRPr="00405E97">
              <w:rPr>
                <w:rFonts w:ascii="Times New Roman" w:eastAsia="Times New Roman" w:hAnsi="Times New Roman" w:cs="Times New Roman"/>
                <w:b/>
                <w:smallCaps/>
                <w:noProof/>
                <w:webHidden/>
                <w:sz w:val="20"/>
                <w:szCs w:val="20"/>
              </w:rPr>
            </w:r>
            <w:r w:rsidR="004918CE" w:rsidRPr="00405E97">
              <w:rPr>
                <w:rFonts w:ascii="Times New Roman" w:eastAsia="Times New Roman" w:hAnsi="Times New Roman" w:cs="Times New Roman"/>
                <w:b/>
                <w:smallCaps/>
                <w:noProof/>
                <w:webHidden/>
                <w:sz w:val="20"/>
                <w:szCs w:val="20"/>
              </w:rPr>
              <w:fldChar w:fldCharType="separate"/>
            </w:r>
            <w:r w:rsidR="00EE5424">
              <w:rPr>
                <w:rFonts w:ascii="Times New Roman" w:eastAsia="Times New Roman" w:hAnsi="Times New Roman" w:cs="Times New Roman"/>
                <w:b/>
                <w:smallCaps/>
                <w:noProof/>
                <w:webHidden/>
                <w:sz w:val="20"/>
                <w:szCs w:val="20"/>
              </w:rPr>
              <w:t>5</w:t>
            </w:r>
            <w:r w:rsidR="004918CE" w:rsidRPr="00405E97">
              <w:rPr>
                <w:rFonts w:ascii="Times New Roman" w:eastAsia="Times New Roman" w:hAnsi="Times New Roman" w:cs="Times New Roman"/>
                <w:b/>
                <w:smallCaps/>
                <w:noProof/>
                <w:webHidden/>
                <w:sz w:val="20"/>
                <w:szCs w:val="20"/>
              </w:rPr>
              <w:fldChar w:fldCharType="end"/>
            </w:r>
          </w:hyperlink>
        </w:p>
        <w:p w:rsidR="004918CE" w:rsidRPr="00405E97" w:rsidRDefault="004918CE" w:rsidP="004918CE">
          <w:pPr>
            <w:tabs>
              <w:tab w:val="right" w:leader="underscore" w:pos="9345"/>
            </w:tabs>
            <w:spacing w:before="120" w:after="120"/>
            <w:ind w:left="220"/>
            <w:rPr>
              <w:rFonts w:eastAsiaTheme="minorEastAsia"/>
              <w:b/>
              <w:noProof/>
              <w:lang w:eastAsia="ru-RU"/>
            </w:rPr>
          </w:pPr>
          <w:r w:rsidRPr="00405E97">
            <w:rPr>
              <w:rFonts w:ascii="Times New Roman" w:eastAsia="Times New Roman" w:hAnsi="Times New Roman" w:cs="Times New Roman"/>
              <w:b/>
              <w:bCs/>
              <w:caps/>
              <w:noProof/>
              <w:sz w:val="20"/>
              <w:szCs w:val="20"/>
              <w:u w:val="single"/>
            </w:rPr>
            <w:t>II част</w:t>
          </w:r>
          <w:r>
            <w:rPr>
              <w:rFonts w:ascii="Times New Roman" w:eastAsia="Times New Roman" w:hAnsi="Times New Roman" w:cs="Times New Roman"/>
              <w:b/>
              <w:bCs/>
              <w:caps/>
              <w:noProof/>
              <w:sz w:val="20"/>
              <w:szCs w:val="20"/>
              <w:u w:val="single"/>
            </w:rPr>
            <w:t>ь</w:t>
          </w:r>
          <w:r w:rsidRPr="00581F8D">
            <w:rPr>
              <w:u w:val="single"/>
            </w:rPr>
            <w:t xml:space="preserve"> </w:t>
          </w:r>
          <w:hyperlink w:anchor="_Toc353176473" w:history="1">
            <w:r w:rsidRPr="00581F8D">
              <w:rPr>
                <w:rFonts w:ascii="Times New Roman" w:eastAsia="Times New Roman" w:hAnsi="Times New Roman" w:cs="Times New Roman"/>
                <w:b/>
                <w:bCs/>
                <w:caps/>
                <w:noProof/>
                <w:sz w:val="20"/>
                <w:szCs w:val="20"/>
                <w:u w:val="single"/>
              </w:rPr>
              <w:t>Требования Некоммерческого партнерства «Саморегулируемая организация «Краснодарские проектировщики» к выдаче Свидетельств о допуске к работам по подготовке проектной документации объектов капитального строительства (кроме особо опасных, технически сложных и уникальных объектов и объектов использования атомной энергии), которые оказывают влияние на безопасность объектов капитального строительства</w:t>
            </w:r>
            <w:r w:rsidRPr="00581F8D">
              <w:rPr>
                <w:rFonts w:ascii="Times New Roman" w:eastAsia="Times New Roman" w:hAnsi="Times New Roman" w:cs="Times New Roman"/>
                <w:b/>
                <w:bCs/>
                <w:caps/>
                <w:noProof/>
                <w:webHidden/>
                <w:sz w:val="20"/>
                <w:szCs w:val="20"/>
                <w:u w:val="single"/>
              </w:rPr>
              <w:tab/>
            </w:r>
            <w:r w:rsidRPr="00581F8D">
              <w:rPr>
                <w:rFonts w:ascii="Times New Roman" w:eastAsia="Times New Roman" w:hAnsi="Times New Roman" w:cs="Times New Roman"/>
                <w:b/>
                <w:bCs/>
                <w:caps/>
                <w:noProof/>
                <w:webHidden/>
                <w:sz w:val="20"/>
                <w:szCs w:val="20"/>
                <w:u w:val="single"/>
              </w:rPr>
              <w:fldChar w:fldCharType="begin"/>
            </w:r>
            <w:r w:rsidRPr="00581F8D">
              <w:rPr>
                <w:rFonts w:ascii="Times New Roman" w:eastAsia="Times New Roman" w:hAnsi="Times New Roman" w:cs="Times New Roman"/>
                <w:b/>
                <w:bCs/>
                <w:caps/>
                <w:noProof/>
                <w:webHidden/>
                <w:sz w:val="20"/>
                <w:szCs w:val="20"/>
                <w:u w:val="single"/>
              </w:rPr>
              <w:instrText xml:space="preserve"> PAGEREF _Toc353176473 \h </w:instrText>
            </w:r>
            <w:r w:rsidRPr="00581F8D">
              <w:rPr>
                <w:rFonts w:ascii="Times New Roman" w:eastAsia="Times New Roman" w:hAnsi="Times New Roman" w:cs="Times New Roman"/>
                <w:b/>
                <w:bCs/>
                <w:caps/>
                <w:noProof/>
                <w:webHidden/>
                <w:sz w:val="20"/>
                <w:szCs w:val="20"/>
                <w:u w:val="single"/>
              </w:rPr>
            </w:r>
            <w:r w:rsidRPr="00581F8D">
              <w:rPr>
                <w:rFonts w:ascii="Times New Roman" w:eastAsia="Times New Roman" w:hAnsi="Times New Roman" w:cs="Times New Roman"/>
                <w:b/>
                <w:bCs/>
                <w:caps/>
                <w:noProof/>
                <w:webHidden/>
                <w:sz w:val="20"/>
                <w:szCs w:val="20"/>
                <w:u w:val="single"/>
              </w:rPr>
              <w:fldChar w:fldCharType="separate"/>
            </w:r>
            <w:r w:rsidR="00EE5424">
              <w:rPr>
                <w:rFonts w:ascii="Times New Roman" w:eastAsia="Times New Roman" w:hAnsi="Times New Roman" w:cs="Times New Roman"/>
                <w:b/>
                <w:bCs/>
                <w:caps/>
                <w:noProof/>
                <w:webHidden/>
                <w:sz w:val="20"/>
                <w:szCs w:val="20"/>
                <w:u w:val="single"/>
              </w:rPr>
              <w:t>7</w:t>
            </w:r>
            <w:r w:rsidRPr="00581F8D">
              <w:rPr>
                <w:rFonts w:ascii="Times New Roman" w:eastAsia="Times New Roman" w:hAnsi="Times New Roman" w:cs="Times New Roman"/>
                <w:b/>
                <w:bCs/>
                <w:caps/>
                <w:noProof/>
                <w:webHidden/>
                <w:sz w:val="20"/>
                <w:szCs w:val="20"/>
                <w:u w:val="single"/>
              </w:rPr>
              <w:fldChar w:fldCharType="end"/>
            </w:r>
          </w:hyperlink>
        </w:p>
        <w:p w:rsidR="004918CE" w:rsidRPr="00405E97" w:rsidRDefault="00D14B46" w:rsidP="004918CE">
          <w:pPr>
            <w:tabs>
              <w:tab w:val="right" w:leader="dot" w:pos="9345"/>
            </w:tabs>
            <w:spacing w:after="0"/>
            <w:ind w:left="220"/>
            <w:rPr>
              <w:rFonts w:ascii="Times New Roman" w:eastAsiaTheme="minorEastAsia" w:hAnsi="Times New Roman" w:cs="Times New Roman"/>
              <w:b/>
              <w:noProof/>
              <w:lang w:eastAsia="ru-RU"/>
            </w:rPr>
          </w:pPr>
          <w:hyperlink w:anchor="_Toc353176474" w:history="1">
            <w:r w:rsidR="004918CE" w:rsidRPr="00405E97">
              <w:rPr>
                <w:rFonts w:ascii="Times New Roman" w:eastAsia="Times New Roman" w:hAnsi="Times New Roman" w:cs="Times New Roman"/>
                <w:b/>
                <w:smallCaps/>
                <w:noProof/>
                <w:sz w:val="20"/>
                <w:szCs w:val="20"/>
                <w:u w:val="single"/>
              </w:rPr>
              <w:t>1. общие т</w:t>
            </w:r>
            <w:r w:rsidR="006207EA">
              <w:rPr>
                <w:rFonts w:ascii="Times New Roman" w:eastAsia="Times New Roman" w:hAnsi="Times New Roman" w:cs="Times New Roman"/>
                <w:b/>
                <w:smallCaps/>
                <w:noProof/>
                <w:sz w:val="20"/>
                <w:szCs w:val="20"/>
                <w:u w:val="single"/>
              </w:rPr>
              <w:t>ребования к выдаче свидетельств</w:t>
            </w:r>
            <w:r w:rsidR="004918CE" w:rsidRPr="00405E97">
              <w:rPr>
                <w:rFonts w:ascii="Times New Roman" w:eastAsia="Times New Roman" w:hAnsi="Times New Roman" w:cs="Times New Roman"/>
                <w:b/>
                <w:smallCaps/>
                <w:noProof/>
                <w:sz w:val="20"/>
                <w:szCs w:val="20"/>
                <w:u w:val="single"/>
              </w:rPr>
              <w:t xml:space="preserve"> о допуске к работам по подготовке проектной документации объектов капитального строительства, которые оказывают влияние на безопасность объектов капитального строительства (кроме особо опасных, технически сложных и уникальных объектов и объектов использования атомной энергии)</w:t>
            </w:r>
            <w:r w:rsidR="004918CE" w:rsidRPr="00405E97">
              <w:rPr>
                <w:rFonts w:ascii="Times New Roman" w:eastAsia="Times New Roman" w:hAnsi="Times New Roman" w:cs="Times New Roman"/>
                <w:b/>
                <w:smallCaps/>
                <w:noProof/>
                <w:webHidden/>
                <w:sz w:val="20"/>
                <w:szCs w:val="20"/>
              </w:rPr>
              <w:tab/>
            </w:r>
            <w:r w:rsidR="004918CE" w:rsidRPr="00405E97">
              <w:rPr>
                <w:rFonts w:ascii="Times New Roman" w:eastAsia="Times New Roman" w:hAnsi="Times New Roman" w:cs="Times New Roman"/>
                <w:b/>
                <w:smallCaps/>
                <w:noProof/>
                <w:webHidden/>
                <w:sz w:val="20"/>
                <w:szCs w:val="20"/>
              </w:rPr>
              <w:fldChar w:fldCharType="begin"/>
            </w:r>
            <w:r w:rsidR="004918CE" w:rsidRPr="00405E97">
              <w:rPr>
                <w:rFonts w:ascii="Times New Roman" w:eastAsia="Times New Roman" w:hAnsi="Times New Roman" w:cs="Times New Roman"/>
                <w:b/>
                <w:smallCaps/>
                <w:noProof/>
                <w:webHidden/>
                <w:sz w:val="20"/>
                <w:szCs w:val="20"/>
              </w:rPr>
              <w:instrText xml:space="preserve"> PAGEREF _Toc353176474 \h </w:instrText>
            </w:r>
            <w:r w:rsidR="004918CE" w:rsidRPr="00405E97">
              <w:rPr>
                <w:rFonts w:ascii="Times New Roman" w:eastAsia="Times New Roman" w:hAnsi="Times New Roman" w:cs="Times New Roman"/>
                <w:b/>
                <w:smallCaps/>
                <w:noProof/>
                <w:webHidden/>
                <w:sz w:val="20"/>
                <w:szCs w:val="20"/>
              </w:rPr>
            </w:r>
            <w:r w:rsidR="004918CE" w:rsidRPr="00405E97">
              <w:rPr>
                <w:rFonts w:ascii="Times New Roman" w:eastAsia="Times New Roman" w:hAnsi="Times New Roman" w:cs="Times New Roman"/>
                <w:b/>
                <w:smallCaps/>
                <w:noProof/>
                <w:webHidden/>
                <w:sz w:val="20"/>
                <w:szCs w:val="20"/>
              </w:rPr>
              <w:fldChar w:fldCharType="separate"/>
            </w:r>
            <w:r w:rsidR="00EE5424">
              <w:rPr>
                <w:rFonts w:ascii="Times New Roman" w:eastAsia="Times New Roman" w:hAnsi="Times New Roman" w:cs="Times New Roman"/>
                <w:b/>
                <w:smallCaps/>
                <w:noProof/>
                <w:webHidden/>
                <w:sz w:val="20"/>
                <w:szCs w:val="20"/>
              </w:rPr>
              <w:t>7</w:t>
            </w:r>
            <w:r w:rsidR="004918CE" w:rsidRPr="00405E97">
              <w:rPr>
                <w:rFonts w:ascii="Times New Roman" w:eastAsia="Times New Roman" w:hAnsi="Times New Roman" w:cs="Times New Roman"/>
                <w:b/>
                <w:smallCaps/>
                <w:noProof/>
                <w:webHidden/>
                <w:sz w:val="20"/>
                <w:szCs w:val="20"/>
              </w:rPr>
              <w:fldChar w:fldCharType="end"/>
            </w:r>
          </w:hyperlink>
        </w:p>
        <w:p w:rsidR="004918CE" w:rsidRPr="00405E97" w:rsidRDefault="00D14B46" w:rsidP="004918CE">
          <w:pPr>
            <w:tabs>
              <w:tab w:val="right" w:leader="dot" w:pos="9345"/>
            </w:tabs>
            <w:spacing w:after="0"/>
            <w:ind w:left="220"/>
            <w:rPr>
              <w:rFonts w:ascii="Times New Roman" w:eastAsiaTheme="minorEastAsia" w:hAnsi="Times New Roman" w:cs="Times New Roman"/>
              <w:b/>
              <w:noProof/>
              <w:lang w:eastAsia="ru-RU"/>
            </w:rPr>
          </w:pPr>
          <w:hyperlink w:anchor="_Toc353176475" w:history="1">
            <w:r w:rsidR="004918CE" w:rsidRPr="00405E97">
              <w:rPr>
                <w:rFonts w:ascii="Times New Roman" w:eastAsia="Times New Roman" w:hAnsi="Times New Roman" w:cs="Times New Roman"/>
                <w:b/>
                <w:smallCaps/>
                <w:noProof/>
                <w:sz w:val="20"/>
                <w:szCs w:val="20"/>
                <w:u w:val="single"/>
              </w:rPr>
              <w:t>2. Т</w:t>
            </w:r>
            <w:r w:rsidR="006207EA">
              <w:rPr>
                <w:rFonts w:ascii="Times New Roman" w:eastAsia="Times New Roman" w:hAnsi="Times New Roman" w:cs="Times New Roman"/>
                <w:b/>
                <w:smallCaps/>
                <w:noProof/>
                <w:sz w:val="20"/>
                <w:szCs w:val="20"/>
                <w:u w:val="single"/>
              </w:rPr>
              <w:t>ребования к выдаче Свидетельств</w:t>
            </w:r>
            <w:r w:rsidR="004918CE" w:rsidRPr="00405E97">
              <w:rPr>
                <w:rFonts w:ascii="Times New Roman" w:eastAsia="Times New Roman" w:hAnsi="Times New Roman" w:cs="Times New Roman"/>
                <w:b/>
                <w:smallCaps/>
                <w:noProof/>
                <w:sz w:val="20"/>
                <w:szCs w:val="20"/>
                <w:u w:val="single"/>
              </w:rPr>
              <w:t xml:space="preserve"> о допуске к работам по подготовке проектной документации объектов капитального строительства (кроме особо опасных, технически сложных и уникальных объектов и объектов использования атомной энергии), которые оказывают влияние на безопасность объектов капитального строительства по видам работ</w:t>
            </w:r>
            <w:r w:rsidR="004918CE" w:rsidRPr="00581F8D">
              <w:rPr>
                <w:rFonts w:ascii="Times New Roman" w:eastAsia="Times New Roman" w:hAnsi="Times New Roman" w:cs="Times New Roman"/>
                <w:b/>
                <w:smallCaps/>
                <w:noProof/>
                <w:webHidden/>
                <w:sz w:val="20"/>
                <w:szCs w:val="20"/>
                <w:u w:val="single"/>
              </w:rPr>
              <w:tab/>
            </w:r>
            <w:r w:rsidR="004918CE" w:rsidRPr="00405E97">
              <w:rPr>
                <w:rFonts w:ascii="Times New Roman" w:eastAsia="Times New Roman" w:hAnsi="Times New Roman" w:cs="Times New Roman"/>
                <w:b/>
                <w:smallCaps/>
                <w:noProof/>
                <w:webHidden/>
                <w:sz w:val="20"/>
                <w:szCs w:val="20"/>
              </w:rPr>
              <w:fldChar w:fldCharType="begin"/>
            </w:r>
            <w:r w:rsidR="004918CE" w:rsidRPr="00405E97">
              <w:rPr>
                <w:rFonts w:ascii="Times New Roman" w:eastAsia="Times New Roman" w:hAnsi="Times New Roman" w:cs="Times New Roman"/>
                <w:b/>
                <w:smallCaps/>
                <w:noProof/>
                <w:webHidden/>
                <w:sz w:val="20"/>
                <w:szCs w:val="20"/>
              </w:rPr>
              <w:instrText xml:space="preserve"> PAGEREF _Toc353176475 \h </w:instrText>
            </w:r>
            <w:r w:rsidR="004918CE" w:rsidRPr="00405E97">
              <w:rPr>
                <w:rFonts w:ascii="Times New Roman" w:eastAsia="Times New Roman" w:hAnsi="Times New Roman" w:cs="Times New Roman"/>
                <w:b/>
                <w:smallCaps/>
                <w:noProof/>
                <w:webHidden/>
                <w:sz w:val="20"/>
                <w:szCs w:val="20"/>
              </w:rPr>
            </w:r>
            <w:r w:rsidR="004918CE" w:rsidRPr="00405E97">
              <w:rPr>
                <w:rFonts w:ascii="Times New Roman" w:eastAsia="Times New Roman" w:hAnsi="Times New Roman" w:cs="Times New Roman"/>
                <w:b/>
                <w:smallCaps/>
                <w:noProof/>
                <w:webHidden/>
                <w:sz w:val="20"/>
                <w:szCs w:val="20"/>
              </w:rPr>
              <w:fldChar w:fldCharType="separate"/>
            </w:r>
            <w:r w:rsidR="00EE5424">
              <w:rPr>
                <w:rFonts w:ascii="Times New Roman" w:eastAsia="Times New Roman" w:hAnsi="Times New Roman" w:cs="Times New Roman"/>
                <w:b/>
                <w:smallCaps/>
                <w:noProof/>
                <w:webHidden/>
                <w:sz w:val="20"/>
                <w:szCs w:val="20"/>
              </w:rPr>
              <w:t>7</w:t>
            </w:r>
            <w:r w:rsidR="004918CE" w:rsidRPr="00405E97">
              <w:rPr>
                <w:rFonts w:ascii="Times New Roman" w:eastAsia="Times New Roman" w:hAnsi="Times New Roman" w:cs="Times New Roman"/>
                <w:b/>
                <w:smallCap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476" w:history="1">
            <w:r w:rsidR="004918CE" w:rsidRPr="00405E97">
              <w:rPr>
                <w:rFonts w:ascii="Times New Roman" w:eastAsia="Times New Roman" w:hAnsi="Times New Roman" w:cs="Times New Roman"/>
                <w:b/>
                <w:i/>
                <w:iCs/>
                <w:noProof/>
                <w:sz w:val="20"/>
                <w:szCs w:val="20"/>
                <w:u w:val="single"/>
              </w:rPr>
              <w:t>1. Работы по подготовке схемы планировочной организации земельного участка</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_Toc353176476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7</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477" w:history="1">
            <w:r w:rsidR="004918CE" w:rsidRPr="00405E97">
              <w:rPr>
                <w:rFonts w:ascii="Times New Roman" w:eastAsia="Times New Roman" w:hAnsi="Times New Roman" w:cs="Times New Roman"/>
                <w:b/>
                <w:i/>
                <w:iCs/>
                <w:noProof/>
                <w:sz w:val="20"/>
                <w:szCs w:val="20"/>
                <w:u w:val="single"/>
              </w:rPr>
              <w:t>2. Работы по подготовке архитектурных решений</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_Toc353176477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10</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478" w:history="1">
            <w:r w:rsidR="004918CE" w:rsidRPr="00405E97">
              <w:rPr>
                <w:rFonts w:ascii="Times New Roman" w:eastAsia="Times New Roman" w:hAnsi="Times New Roman" w:cs="Times New Roman"/>
                <w:b/>
                <w:i/>
                <w:iCs/>
                <w:noProof/>
                <w:sz w:val="20"/>
                <w:szCs w:val="20"/>
                <w:u w:val="single"/>
              </w:rPr>
              <w:t>3. Работы по подготовке конструктивных решений</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_Toc353176478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10</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479" w:history="1">
            <w:r w:rsidR="004918CE" w:rsidRPr="00405E97">
              <w:rPr>
                <w:rFonts w:ascii="Times New Roman" w:eastAsia="Times New Roman" w:hAnsi="Times New Roman" w:cs="Times New Roman"/>
                <w:b/>
                <w:i/>
                <w:iCs/>
                <w:noProof/>
                <w:sz w:val="20"/>
                <w:szCs w:val="20"/>
                <w:u w:val="single"/>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_Toc353176479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11</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480" w:history="1">
            <w:r w:rsidR="004918CE" w:rsidRPr="00405E97">
              <w:rPr>
                <w:rFonts w:ascii="Times New Roman" w:eastAsia="Times New Roman" w:hAnsi="Times New Roman" w:cs="Times New Roman"/>
                <w:b/>
                <w:i/>
                <w:iCs/>
                <w:noProof/>
                <w:sz w:val="20"/>
                <w:szCs w:val="20"/>
                <w:u w:val="single"/>
              </w:rPr>
              <w:t>5. Работы по подготовке сведений о наружных сетях инженерно-технического обеспечения, о перечне инженерно-технических мероприятий</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_Toc353176480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14</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481" w:history="1">
            <w:r w:rsidR="004918CE" w:rsidRPr="00405E97">
              <w:rPr>
                <w:rFonts w:ascii="Times New Roman" w:eastAsia="Times New Roman" w:hAnsi="Times New Roman" w:cs="Times New Roman"/>
                <w:b/>
                <w:i/>
                <w:iCs/>
                <w:noProof/>
                <w:sz w:val="20"/>
                <w:szCs w:val="20"/>
                <w:u w:val="single"/>
              </w:rPr>
              <w:t>6.Работы по подготовке технологических решений</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_Toc353176481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20</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482" w:history="1">
            <w:r w:rsidR="004918CE" w:rsidRPr="00405E97">
              <w:rPr>
                <w:rFonts w:ascii="Times New Roman" w:eastAsia="Times New Roman" w:hAnsi="Times New Roman" w:cs="Times New Roman"/>
                <w:b/>
                <w:i/>
                <w:iCs/>
                <w:noProof/>
                <w:sz w:val="20"/>
                <w:szCs w:val="20"/>
                <w:u w:val="single"/>
              </w:rPr>
              <w:t>7. Работы по разработке специальных разделов проектной документации</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_Toc353176482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28</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483" w:history="1">
            <w:r w:rsidR="004918CE" w:rsidRPr="00405E97">
              <w:rPr>
                <w:rFonts w:ascii="Times New Roman" w:eastAsia="Times New Roman" w:hAnsi="Times New Roman" w:cs="Times New Roman"/>
                <w:b/>
                <w:i/>
                <w:iCs/>
                <w:noProof/>
                <w:sz w:val="20"/>
                <w:szCs w:val="20"/>
                <w:u w:val="single"/>
              </w:rPr>
              <w:t>9. Работы по подготовке проектов мероприятий по охране окружающей среды</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_Toc353176483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31</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484" w:history="1">
            <w:r w:rsidR="004918CE" w:rsidRPr="00405E97">
              <w:rPr>
                <w:rFonts w:ascii="Times New Roman" w:eastAsia="Times New Roman" w:hAnsi="Times New Roman" w:cs="Times New Roman"/>
                <w:b/>
                <w:i/>
                <w:iCs/>
                <w:noProof/>
                <w:sz w:val="20"/>
                <w:szCs w:val="20"/>
                <w:u w:val="single"/>
              </w:rPr>
              <w:t>10. Работы по подготовке проектов мероприятий по обеспечению пожарной безопасности</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_Toc353176484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32</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485" w:history="1">
            <w:r w:rsidR="004918CE" w:rsidRPr="00405E97">
              <w:rPr>
                <w:rFonts w:ascii="Times New Roman" w:eastAsia="Times New Roman" w:hAnsi="Times New Roman" w:cs="Times New Roman"/>
                <w:b/>
                <w:i/>
                <w:iCs/>
                <w:noProof/>
                <w:sz w:val="20"/>
                <w:szCs w:val="20"/>
                <w:u w:val="single"/>
              </w:rPr>
              <w:t>11. Работы по подготовке проектов мероприятий по обеспечению доступа маломобильных групп населения</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_Toc353176485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33</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486" w:history="1">
            <w:r w:rsidR="004918CE" w:rsidRPr="00405E97">
              <w:rPr>
                <w:rFonts w:ascii="Times New Roman" w:eastAsia="Times New Roman" w:hAnsi="Times New Roman" w:cs="Times New Roman"/>
                <w:b/>
                <w:i/>
                <w:iCs/>
                <w:noProof/>
                <w:sz w:val="20"/>
                <w:szCs w:val="20"/>
                <w:u w:val="single"/>
              </w:rPr>
              <w:t>12. Работы по обследованию строительных конструкций зданий и сооружений</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_Toc353176486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33</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487" w:history="1">
            <w:r w:rsidR="004918CE" w:rsidRPr="00405E97">
              <w:rPr>
                <w:rFonts w:ascii="Times New Roman" w:eastAsia="Times New Roman" w:hAnsi="Times New Roman" w:cs="Times New Roman"/>
                <w:b/>
                <w:i/>
                <w:iCs/>
                <w:noProof/>
                <w:sz w:val="20"/>
                <w:szCs w:val="20"/>
                <w:u w:val="single"/>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_Toc353176487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34</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dot" w:pos="9345"/>
            </w:tabs>
            <w:spacing w:after="0"/>
            <w:ind w:left="220"/>
            <w:rPr>
              <w:rFonts w:eastAsiaTheme="minorEastAsia"/>
              <w:b/>
              <w:noProof/>
              <w:lang w:eastAsia="ru-RU"/>
            </w:rPr>
          </w:pPr>
          <w:hyperlink w:anchor="_Toc353176488" w:history="1">
            <w:r w:rsidR="004918CE" w:rsidRPr="00405E97">
              <w:rPr>
                <w:rFonts w:ascii="Times New Roman" w:eastAsia="Times New Roman" w:hAnsi="Times New Roman" w:cs="Times New Roman"/>
                <w:b/>
                <w:smallCaps/>
                <w:noProof/>
                <w:sz w:val="20"/>
                <w:szCs w:val="20"/>
              </w:rPr>
              <w:t xml:space="preserve">3. </w:t>
            </w:r>
            <w:r w:rsidR="004918CE" w:rsidRPr="00581F8D">
              <w:rPr>
                <w:rFonts w:ascii="Times New Roman" w:eastAsia="Times New Roman" w:hAnsi="Times New Roman" w:cs="Times New Roman"/>
                <w:b/>
                <w:smallCaps/>
                <w:noProof/>
                <w:sz w:val="20"/>
                <w:szCs w:val="20"/>
                <w:u w:val="single"/>
              </w:rPr>
              <w:t>Заключительные положения</w:t>
            </w:r>
            <w:r w:rsidR="004918CE" w:rsidRPr="00581F8D">
              <w:rPr>
                <w:rFonts w:ascii="Calibri" w:eastAsia="Times New Roman" w:hAnsi="Calibri" w:cs="Calibri"/>
                <w:b/>
                <w:smallCaps/>
                <w:noProof/>
                <w:webHidden/>
                <w:sz w:val="20"/>
                <w:szCs w:val="20"/>
                <w:u w:val="single"/>
              </w:rPr>
              <w:tab/>
            </w:r>
            <w:r w:rsidR="004918CE" w:rsidRPr="00405E97">
              <w:rPr>
                <w:rFonts w:ascii="Calibri" w:eastAsia="Times New Roman" w:hAnsi="Calibri" w:cs="Calibri"/>
                <w:b/>
                <w:smallCaps/>
                <w:noProof/>
                <w:webHidden/>
                <w:sz w:val="20"/>
                <w:szCs w:val="20"/>
              </w:rPr>
              <w:fldChar w:fldCharType="begin"/>
            </w:r>
            <w:r w:rsidR="004918CE" w:rsidRPr="00405E97">
              <w:rPr>
                <w:rFonts w:ascii="Calibri" w:eastAsia="Times New Roman" w:hAnsi="Calibri" w:cs="Calibri"/>
                <w:b/>
                <w:smallCaps/>
                <w:noProof/>
                <w:webHidden/>
                <w:sz w:val="20"/>
                <w:szCs w:val="20"/>
              </w:rPr>
              <w:instrText xml:space="preserve"> PAGEREF _Toc353176488 \h </w:instrText>
            </w:r>
            <w:r w:rsidR="004918CE" w:rsidRPr="00405E97">
              <w:rPr>
                <w:rFonts w:ascii="Calibri" w:eastAsia="Times New Roman" w:hAnsi="Calibri" w:cs="Calibri"/>
                <w:b/>
                <w:smallCaps/>
                <w:noProof/>
                <w:webHidden/>
                <w:sz w:val="20"/>
                <w:szCs w:val="20"/>
              </w:rPr>
            </w:r>
            <w:r w:rsidR="004918CE" w:rsidRPr="00405E97">
              <w:rPr>
                <w:rFonts w:ascii="Calibri" w:eastAsia="Times New Roman" w:hAnsi="Calibri" w:cs="Calibri"/>
                <w:b/>
                <w:smallCaps/>
                <w:noProof/>
                <w:webHidden/>
                <w:sz w:val="20"/>
                <w:szCs w:val="20"/>
              </w:rPr>
              <w:fldChar w:fldCharType="separate"/>
            </w:r>
            <w:r w:rsidR="00EE5424">
              <w:rPr>
                <w:rFonts w:ascii="Calibri" w:eastAsia="Times New Roman" w:hAnsi="Calibri" w:cs="Calibri"/>
                <w:b/>
                <w:smallCaps/>
                <w:noProof/>
                <w:webHidden/>
                <w:sz w:val="20"/>
                <w:szCs w:val="20"/>
              </w:rPr>
              <w:t>35</w:t>
            </w:r>
            <w:r w:rsidR="004918CE" w:rsidRPr="00405E97">
              <w:rPr>
                <w:rFonts w:ascii="Calibri" w:eastAsia="Times New Roman" w:hAnsi="Calibri" w:cs="Calibri"/>
                <w:b/>
                <w:smallCaps/>
                <w:noProof/>
                <w:webHidden/>
                <w:sz w:val="20"/>
                <w:szCs w:val="20"/>
              </w:rPr>
              <w:fldChar w:fldCharType="end"/>
            </w:r>
          </w:hyperlink>
        </w:p>
        <w:p w:rsidR="004918CE" w:rsidRPr="00405E97" w:rsidRDefault="004918CE" w:rsidP="004918CE">
          <w:pPr>
            <w:tabs>
              <w:tab w:val="right" w:leader="underscore" w:pos="9345"/>
            </w:tabs>
            <w:spacing w:before="120" w:after="120"/>
            <w:ind w:left="220"/>
            <w:rPr>
              <w:rFonts w:eastAsiaTheme="minorEastAsia"/>
              <w:b/>
              <w:noProof/>
              <w:lang w:eastAsia="ru-RU"/>
            </w:rPr>
          </w:pPr>
          <w:r>
            <w:rPr>
              <w:rFonts w:ascii="Times New Roman" w:eastAsia="Times New Roman" w:hAnsi="Times New Roman" w:cs="Times New Roman"/>
              <w:b/>
              <w:bCs/>
              <w:caps/>
              <w:noProof/>
              <w:sz w:val="20"/>
              <w:szCs w:val="20"/>
              <w:u w:val="single"/>
            </w:rPr>
            <w:t>III част</w:t>
          </w:r>
          <w:r w:rsidRPr="00581F8D">
            <w:rPr>
              <w:rFonts w:ascii="Times New Roman" w:eastAsia="Times New Roman" w:hAnsi="Times New Roman" w:cs="Times New Roman"/>
              <w:b/>
              <w:bCs/>
              <w:caps/>
              <w:noProof/>
              <w:sz w:val="20"/>
              <w:szCs w:val="20"/>
              <w:u w:val="single"/>
            </w:rPr>
            <w:t>ь</w:t>
          </w:r>
          <w:r w:rsidRPr="00581F8D">
            <w:rPr>
              <w:u w:val="single"/>
            </w:rPr>
            <w:t xml:space="preserve"> </w:t>
          </w:r>
          <w:hyperlink w:anchor="_Toc353176490" w:history="1">
            <w:r w:rsidRPr="00581F8D">
              <w:rPr>
                <w:rFonts w:ascii="Times New Roman" w:eastAsia="Times New Roman" w:hAnsi="Times New Roman" w:cs="Times New Roman"/>
                <w:b/>
                <w:bCs/>
                <w:caps/>
                <w:noProof/>
                <w:sz w:val="20"/>
                <w:szCs w:val="20"/>
                <w:u w:val="single"/>
              </w:rPr>
              <w:t>Требования Некоммерческого партнерства «Саморегулируемая организация «Краснодарские проектировщики» к выдаче Свидетельств о допуске к работам по подготовке проектной документации особо опасных, технически сложных и уникальных объектов капитального строительства (кроме объектов использования атомной энергии), которые оказывают влияние на безопасность указанных объектов капитального строительства</w:t>
            </w:r>
            <w:r w:rsidRPr="00581F8D">
              <w:rPr>
                <w:rFonts w:ascii="Times New Roman" w:eastAsia="Times New Roman" w:hAnsi="Times New Roman" w:cs="Times New Roman"/>
                <w:b/>
                <w:bCs/>
                <w:caps/>
                <w:noProof/>
                <w:webHidden/>
                <w:sz w:val="20"/>
                <w:szCs w:val="20"/>
                <w:u w:val="single"/>
              </w:rPr>
              <w:tab/>
            </w:r>
            <w:r w:rsidRPr="00581F8D">
              <w:rPr>
                <w:rFonts w:ascii="Times New Roman" w:eastAsia="Times New Roman" w:hAnsi="Times New Roman" w:cs="Times New Roman"/>
                <w:b/>
                <w:bCs/>
                <w:caps/>
                <w:noProof/>
                <w:webHidden/>
                <w:sz w:val="20"/>
                <w:szCs w:val="20"/>
                <w:u w:val="single"/>
              </w:rPr>
              <w:fldChar w:fldCharType="begin"/>
            </w:r>
            <w:r w:rsidRPr="00581F8D">
              <w:rPr>
                <w:rFonts w:ascii="Times New Roman" w:eastAsia="Times New Roman" w:hAnsi="Times New Roman" w:cs="Times New Roman"/>
                <w:b/>
                <w:bCs/>
                <w:caps/>
                <w:noProof/>
                <w:webHidden/>
                <w:sz w:val="20"/>
                <w:szCs w:val="20"/>
                <w:u w:val="single"/>
              </w:rPr>
              <w:instrText xml:space="preserve"> PAGEREF _Toc353176490 \h </w:instrText>
            </w:r>
            <w:r w:rsidRPr="00581F8D">
              <w:rPr>
                <w:rFonts w:ascii="Times New Roman" w:eastAsia="Times New Roman" w:hAnsi="Times New Roman" w:cs="Times New Roman"/>
                <w:b/>
                <w:bCs/>
                <w:caps/>
                <w:noProof/>
                <w:webHidden/>
                <w:sz w:val="20"/>
                <w:szCs w:val="20"/>
                <w:u w:val="single"/>
              </w:rPr>
            </w:r>
            <w:r w:rsidRPr="00581F8D">
              <w:rPr>
                <w:rFonts w:ascii="Times New Roman" w:eastAsia="Times New Roman" w:hAnsi="Times New Roman" w:cs="Times New Roman"/>
                <w:b/>
                <w:bCs/>
                <w:caps/>
                <w:noProof/>
                <w:webHidden/>
                <w:sz w:val="20"/>
                <w:szCs w:val="20"/>
                <w:u w:val="single"/>
              </w:rPr>
              <w:fldChar w:fldCharType="separate"/>
            </w:r>
            <w:r w:rsidR="00EE5424">
              <w:rPr>
                <w:rFonts w:ascii="Times New Roman" w:eastAsia="Times New Roman" w:hAnsi="Times New Roman" w:cs="Times New Roman"/>
                <w:b/>
                <w:bCs/>
                <w:caps/>
                <w:noProof/>
                <w:webHidden/>
                <w:sz w:val="20"/>
                <w:szCs w:val="20"/>
                <w:u w:val="single"/>
              </w:rPr>
              <w:t>36</w:t>
            </w:r>
            <w:r w:rsidRPr="00581F8D">
              <w:rPr>
                <w:rFonts w:ascii="Times New Roman" w:eastAsia="Times New Roman" w:hAnsi="Times New Roman" w:cs="Times New Roman"/>
                <w:b/>
                <w:bCs/>
                <w:caps/>
                <w:noProof/>
                <w:webHidden/>
                <w:sz w:val="20"/>
                <w:szCs w:val="20"/>
                <w:u w:val="single"/>
              </w:rPr>
              <w:fldChar w:fldCharType="end"/>
            </w:r>
          </w:hyperlink>
        </w:p>
        <w:p w:rsidR="004918CE" w:rsidRPr="00405E97" w:rsidRDefault="00D14B46" w:rsidP="004918CE">
          <w:pPr>
            <w:tabs>
              <w:tab w:val="right" w:leader="dot" w:pos="9345"/>
            </w:tabs>
            <w:spacing w:after="0"/>
            <w:ind w:left="220"/>
            <w:rPr>
              <w:rFonts w:ascii="Times New Roman" w:eastAsiaTheme="minorEastAsia" w:hAnsi="Times New Roman" w:cs="Times New Roman"/>
              <w:b/>
              <w:noProof/>
              <w:lang w:eastAsia="ru-RU"/>
            </w:rPr>
          </w:pPr>
          <w:hyperlink w:anchor="_Toc353176491" w:history="1">
            <w:r w:rsidR="004918CE" w:rsidRPr="00405E97">
              <w:rPr>
                <w:rFonts w:ascii="Times New Roman" w:eastAsia="Times New Roman" w:hAnsi="Times New Roman" w:cs="Times New Roman"/>
                <w:b/>
                <w:smallCaps/>
                <w:noProof/>
                <w:sz w:val="20"/>
                <w:szCs w:val="20"/>
                <w:u w:val="single"/>
              </w:rPr>
              <w:t>1. Общие требования к выдаче свиде</w:t>
            </w:r>
            <w:r w:rsidR="006207EA">
              <w:rPr>
                <w:rFonts w:ascii="Times New Roman" w:eastAsia="Times New Roman" w:hAnsi="Times New Roman" w:cs="Times New Roman"/>
                <w:b/>
                <w:smallCaps/>
                <w:noProof/>
                <w:sz w:val="20"/>
                <w:szCs w:val="20"/>
                <w:u w:val="single"/>
              </w:rPr>
              <w:t>тельств</w:t>
            </w:r>
            <w:r w:rsidR="004918CE" w:rsidRPr="00405E97">
              <w:rPr>
                <w:rFonts w:ascii="Times New Roman" w:eastAsia="Times New Roman" w:hAnsi="Times New Roman" w:cs="Times New Roman"/>
                <w:b/>
                <w:smallCaps/>
                <w:noProof/>
                <w:sz w:val="20"/>
                <w:szCs w:val="20"/>
                <w:u w:val="single"/>
              </w:rPr>
              <w:t xml:space="preserve"> о допуске к работам по подготовке проектной документации особо опасных, технически сложных и уникальных объектов капитального строительства (кроме объектов использования атомной энергии),  которые оказывают влияние на безопасность указанных объектов капитального строительства</w:t>
            </w:r>
            <w:r w:rsidR="004918CE" w:rsidRPr="008D130F">
              <w:rPr>
                <w:rFonts w:ascii="Times New Roman" w:eastAsia="Times New Roman" w:hAnsi="Times New Roman" w:cs="Times New Roman"/>
                <w:b/>
                <w:smallCaps/>
                <w:noProof/>
                <w:webHidden/>
                <w:sz w:val="20"/>
                <w:szCs w:val="20"/>
                <w:u w:val="single"/>
              </w:rPr>
              <w:tab/>
            </w:r>
            <w:r w:rsidR="004918CE" w:rsidRPr="00405E97">
              <w:rPr>
                <w:rFonts w:ascii="Times New Roman" w:eastAsia="Times New Roman" w:hAnsi="Times New Roman" w:cs="Times New Roman"/>
                <w:b/>
                <w:smallCaps/>
                <w:noProof/>
                <w:webHidden/>
                <w:sz w:val="20"/>
                <w:szCs w:val="20"/>
              </w:rPr>
              <w:fldChar w:fldCharType="begin"/>
            </w:r>
            <w:r w:rsidR="004918CE" w:rsidRPr="00405E97">
              <w:rPr>
                <w:rFonts w:ascii="Times New Roman" w:eastAsia="Times New Roman" w:hAnsi="Times New Roman" w:cs="Times New Roman"/>
                <w:b/>
                <w:smallCaps/>
                <w:noProof/>
                <w:webHidden/>
                <w:sz w:val="20"/>
                <w:szCs w:val="20"/>
              </w:rPr>
              <w:instrText xml:space="preserve"> PAGEREF _Toc353176491 \h </w:instrText>
            </w:r>
            <w:r w:rsidR="004918CE" w:rsidRPr="00405E97">
              <w:rPr>
                <w:rFonts w:ascii="Times New Roman" w:eastAsia="Times New Roman" w:hAnsi="Times New Roman" w:cs="Times New Roman"/>
                <w:b/>
                <w:smallCaps/>
                <w:noProof/>
                <w:webHidden/>
                <w:sz w:val="20"/>
                <w:szCs w:val="20"/>
              </w:rPr>
            </w:r>
            <w:r w:rsidR="004918CE" w:rsidRPr="00405E97">
              <w:rPr>
                <w:rFonts w:ascii="Times New Roman" w:eastAsia="Times New Roman" w:hAnsi="Times New Roman" w:cs="Times New Roman"/>
                <w:b/>
                <w:smallCaps/>
                <w:noProof/>
                <w:webHidden/>
                <w:sz w:val="20"/>
                <w:szCs w:val="20"/>
              </w:rPr>
              <w:fldChar w:fldCharType="separate"/>
            </w:r>
            <w:r w:rsidR="00EE5424">
              <w:rPr>
                <w:rFonts w:ascii="Times New Roman" w:eastAsia="Times New Roman" w:hAnsi="Times New Roman" w:cs="Times New Roman"/>
                <w:b/>
                <w:smallCaps/>
                <w:noProof/>
                <w:webHidden/>
                <w:sz w:val="20"/>
                <w:szCs w:val="20"/>
              </w:rPr>
              <w:t>36</w:t>
            </w:r>
            <w:r w:rsidR="004918CE" w:rsidRPr="00405E97">
              <w:rPr>
                <w:rFonts w:ascii="Times New Roman" w:eastAsia="Times New Roman" w:hAnsi="Times New Roman" w:cs="Times New Roman"/>
                <w:b/>
                <w:smallCaps/>
                <w:noProof/>
                <w:webHidden/>
                <w:sz w:val="20"/>
                <w:szCs w:val="20"/>
              </w:rPr>
              <w:fldChar w:fldCharType="end"/>
            </w:r>
          </w:hyperlink>
        </w:p>
        <w:p w:rsidR="004918CE" w:rsidRPr="00405E97" w:rsidRDefault="00D14B46" w:rsidP="004918CE">
          <w:pPr>
            <w:tabs>
              <w:tab w:val="right" w:leader="dot" w:pos="9345"/>
            </w:tabs>
            <w:spacing w:after="0"/>
            <w:ind w:left="220"/>
            <w:rPr>
              <w:rFonts w:ascii="Times New Roman" w:eastAsiaTheme="minorEastAsia" w:hAnsi="Times New Roman" w:cs="Times New Roman"/>
              <w:b/>
              <w:noProof/>
              <w:lang w:eastAsia="ru-RU"/>
            </w:rPr>
          </w:pPr>
          <w:hyperlink w:anchor="_Toc353176492" w:history="1">
            <w:r w:rsidR="004918CE" w:rsidRPr="00405E97">
              <w:rPr>
                <w:rFonts w:ascii="Times New Roman" w:eastAsia="Times New Roman" w:hAnsi="Times New Roman" w:cs="Times New Roman"/>
                <w:b/>
                <w:smallCaps/>
                <w:noProof/>
                <w:sz w:val="20"/>
                <w:szCs w:val="20"/>
                <w:u w:val="single"/>
              </w:rPr>
              <w:t>2. Требования к выдаче Свидетельств о допуске к работам по подготовке проектной документации, которые оказывают влияние на безопасность особо опасных, технически сложных и уникальных объектов капитального строительства (кроме объектов использования атомной энергии)</w:t>
            </w:r>
            <w:r w:rsidR="004918CE" w:rsidRPr="009914A1">
              <w:rPr>
                <w:rFonts w:ascii="Times New Roman" w:eastAsia="Times New Roman" w:hAnsi="Times New Roman" w:cs="Times New Roman"/>
                <w:b/>
                <w:smallCaps/>
                <w:noProof/>
                <w:webHidden/>
                <w:sz w:val="20"/>
                <w:szCs w:val="20"/>
                <w:u w:val="single"/>
              </w:rPr>
              <w:tab/>
            </w:r>
            <w:r w:rsidR="004918CE" w:rsidRPr="00405E97">
              <w:rPr>
                <w:rFonts w:ascii="Times New Roman" w:eastAsia="Times New Roman" w:hAnsi="Times New Roman" w:cs="Times New Roman"/>
                <w:b/>
                <w:smallCaps/>
                <w:noProof/>
                <w:webHidden/>
                <w:sz w:val="20"/>
                <w:szCs w:val="20"/>
              </w:rPr>
              <w:fldChar w:fldCharType="begin"/>
            </w:r>
            <w:r w:rsidR="004918CE" w:rsidRPr="00405E97">
              <w:rPr>
                <w:rFonts w:ascii="Times New Roman" w:eastAsia="Times New Roman" w:hAnsi="Times New Roman" w:cs="Times New Roman"/>
                <w:b/>
                <w:smallCaps/>
                <w:noProof/>
                <w:webHidden/>
                <w:sz w:val="20"/>
                <w:szCs w:val="20"/>
              </w:rPr>
              <w:instrText xml:space="preserve"> PAGEREF _Toc353176492 \h </w:instrText>
            </w:r>
            <w:r w:rsidR="004918CE" w:rsidRPr="00405E97">
              <w:rPr>
                <w:rFonts w:ascii="Times New Roman" w:eastAsia="Times New Roman" w:hAnsi="Times New Roman" w:cs="Times New Roman"/>
                <w:b/>
                <w:smallCaps/>
                <w:noProof/>
                <w:webHidden/>
                <w:sz w:val="20"/>
                <w:szCs w:val="20"/>
              </w:rPr>
            </w:r>
            <w:r w:rsidR="004918CE" w:rsidRPr="00405E97">
              <w:rPr>
                <w:rFonts w:ascii="Times New Roman" w:eastAsia="Times New Roman" w:hAnsi="Times New Roman" w:cs="Times New Roman"/>
                <w:b/>
                <w:smallCaps/>
                <w:noProof/>
                <w:webHidden/>
                <w:sz w:val="20"/>
                <w:szCs w:val="20"/>
              </w:rPr>
              <w:fldChar w:fldCharType="separate"/>
            </w:r>
            <w:r w:rsidR="00EE5424">
              <w:rPr>
                <w:rFonts w:ascii="Times New Roman" w:eastAsia="Times New Roman" w:hAnsi="Times New Roman" w:cs="Times New Roman"/>
                <w:b/>
                <w:smallCaps/>
                <w:noProof/>
                <w:webHidden/>
                <w:sz w:val="20"/>
                <w:szCs w:val="20"/>
              </w:rPr>
              <w:t>37</w:t>
            </w:r>
            <w:r w:rsidR="004918CE" w:rsidRPr="00405E97">
              <w:rPr>
                <w:rFonts w:ascii="Times New Roman" w:eastAsia="Times New Roman" w:hAnsi="Times New Roman" w:cs="Times New Roman"/>
                <w:b/>
                <w:smallCap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493" w:history="1">
            <w:r w:rsidR="004918CE" w:rsidRPr="00405E97">
              <w:rPr>
                <w:rFonts w:ascii="Times New Roman" w:eastAsia="Times New Roman" w:hAnsi="Times New Roman" w:cs="Times New Roman"/>
                <w:b/>
                <w:i/>
                <w:iCs/>
                <w:noProof/>
                <w:sz w:val="20"/>
                <w:szCs w:val="20"/>
                <w:u w:val="single"/>
              </w:rPr>
              <w:t>1. Работы по подготовке схемы планировочной организации земельного участка</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_Toc353176493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37</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494" w:history="1">
            <w:r w:rsidR="004918CE" w:rsidRPr="00405E97">
              <w:rPr>
                <w:rFonts w:ascii="Times New Roman" w:eastAsia="Times New Roman" w:hAnsi="Times New Roman" w:cs="Times New Roman"/>
                <w:b/>
                <w:i/>
                <w:iCs/>
                <w:noProof/>
                <w:sz w:val="20"/>
                <w:szCs w:val="20"/>
                <w:u w:val="single"/>
              </w:rPr>
              <w:t>2. Работы по подготовке архитектурных решений</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_Toc353176494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41</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495" w:history="1">
            <w:r w:rsidR="004918CE" w:rsidRPr="00405E97">
              <w:rPr>
                <w:rFonts w:ascii="Times New Roman" w:eastAsia="Times New Roman" w:hAnsi="Times New Roman" w:cs="Times New Roman"/>
                <w:b/>
                <w:i/>
                <w:iCs/>
                <w:noProof/>
                <w:sz w:val="20"/>
                <w:szCs w:val="20"/>
                <w:u w:val="single"/>
              </w:rPr>
              <w:t>3. Работы по подготовке конструктивных решений</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_Toc353176495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43</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496" w:history="1">
            <w:r w:rsidR="004918CE" w:rsidRPr="00405E97">
              <w:rPr>
                <w:rFonts w:ascii="Times New Roman" w:eastAsia="Times New Roman" w:hAnsi="Times New Roman" w:cs="Times New Roman"/>
                <w:b/>
                <w:i/>
                <w:iCs/>
                <w:noProof/>
                <w:sz w:val="20"/>
                <w:szCs w:val="20"/>
                <w:u w:val="single"/>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_Toc353176496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44</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497" w:history="1">
            <w:r w:rsidR="004918CE" w:rsidRPr="00405E97">
              <w:rPr>
                <w:rFonts w:ascii="Times New Roman" w:eastAsia="Times New Roman" w:hAnsi="Times New Roman" w:cs="Times New Roman"/>
                <w:b/>
                <w:i/>
                <w:iCs/>
                <w:noProof/>
                <w:sz w:val="20"/>
                <w:szCs w:val="20"/>
                <w:u w:val="single"/>
              </w:rPr>
              <w:t>5. Работы по подготовке сведений о наружных сетях инженерно-технического обеспечения, о перечне инженерно-технических мероприятий</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_Toc353176497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50</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498" w:history="1">
            <w:r w:rsidR="004918CE" w:rsidRPr="00405E97">
              <w:rPr>
                <w:rFonts w:ascii="Times New Roman" w:eastAsia="Times New Roman" w:hAnsi="Times New Roman" w:cs="Times New Roman"/>
                <w:b/>
                <w:i/>
                <w:iCs/>
                <w:noProof/>
                <w:sz w:val="20"/>
                <w:szCs w:val="20"/>
                <w:u w:val="single"/>
              </w:rPr>
              <w:t>6.Работы по подготовке технологических решений</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_Toc353176498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57</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499" w:history="1">
            <w:r w:rsidR="004918CE" w:rsidRPr="00405E97">
              <w:rPr>
                <w:rFonts w:ascii="Times New Roman" w:eastAsia="Times New Roman" w:hAnsi="Times New Roman" w:cs="Times New Roman"/>
                <w:b/>
                <w:i/>
                <w:iCs/>
                <w:noProof/>
                <w:sz w:val="20"/>
                <w:szCs w:val="20"/>
                <w:u w:val="single"/>
              </w:rPr>
              <w:t>7. Работы по разработке специальных разделов проектной документации</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_Toc353176499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76</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500" w:history="1">
            <w:r w:rsidR="004918CE" w:rsidRPr="00405E97">
              <w:rPr>
                <w:rFonts w:ascii="Times New Roman" w:eastAsia="Times New Roman" w:hAnsi="Times New Roman" w:cs="Times New Roman"/>
                <w:b/>
                <w:i/>
                <w:iCs/>
                <w:noProof/>
                <w:sz w:val="20"/>
                <w:szCs w:val="20"/>
                <w:u w:val="single"/>
              </w:rPr>
              <w:t>8.Работы по подготовке проектов организации строительства, сносу и демонтажу зданий и сооружений, продлению срока эксплуатации и консервации*</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_Toc353176500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79</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501" w:history="1">
            <w:r w:rsidR="004918CE" w:rsidRPr="00405E97">
              <w:rPr>
                <w:rFonts w:ascii="Times New Roman" w:eastAsia="Times New Roman" w:hAnsi="Times New Roman" w:cs="Times New Roman"/>
                <w:b/>
                <w:i/>
                <w:iCs/>
                <w:noProof/>
                <w:sz w:val="20"/>
                <w:szCs w:val="20"/>
                <w:u w:val="single"/>
              </w:rPr>
              <w:t>9. Работы по подготовке проектов мероприятий по охране окружающей среды</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_Toc353176501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80</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502" w:history="1">
            <w:r w:rsidR="004918CE" w:rsidRPr="00405E97">
              <w:rPr>
                <w:rFonts w:ascii="Times New Roman" w:eastAsia="Times New Roman" w:hAnsi="Times New Roman" w:cs="Times New Roman"/>
                <w:b/>
                <w:i/>
                <w:iCs/>
                <w:noProof/>
                <w:sz w:val="20"/>
                <w:szCs w:val="20"/>
                <w:u w:val="single"/>
              </w:rPr>
              <w:t>10. Работы по подготовке проектов мероприятий по обеспечению пожарной безопасности</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_Toc353176502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81</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503" w:history="1">
            <w:r w:rsidR="004918CE" w:rsidRPr="00405E97">
              <w:rPr>
                <w:rFonts w:ascii="Times New Roman" w:eastAsia="Times New Roman" w:hAnsi="Times New Roman" w:cs="Times New Roman"/>
                <w:b/>
                <w:i/>
                <w:iCs/>
                <w:noProof/>
                <w:sz w:val="20"/>
                <w:szCs w:val="20"/>
                <w:u w:val="single"/>
              </w:rPr>
              <w:t>11. Работы по подготовке проектов мероприятий по обеспечению доступа маломобильных групп населения</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_Toc353176503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82</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504" w:history="1">
            <w:r w:rsidR="004918CE" w:rsidRPr="00405E97">
              <w:rPr>
                <w:rFonts w:ascii="Times New Roman" w:eastAsia="Times New Roman" w:hAnsi="Times New Roman" w:cs="Times New Roman"/>
                <w:b/>
                <w:i/>
                <w:iCs/>
                <w:noProof/>
                <w:sz w:val="20"/>
                <w:szCs w:val="20"/>
                <w:u w:val="single"/>
              </w:rPr>
              <w:t>12. Работы по обследованию строительных конструкций зданий и сооружений</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_Toc353176504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83</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underscore" w:pos="9345"/>
            </w:tabs>
            <w:spacing w:after="0"/>
            <w:ind w:left="426"/>
            <w:jc w:val="both"/>
            <w:rPr>
              <w:rFonts w:eastAsiaTheme="minorEastAsia"/>
              <w:b/>
              <w:noProof/>
              <w:lang w:eastAsia="ru-RU"/>
            </w:rPr>
          </w:pPr>
          <w:hyperlink w:anchor="_Toc353176505" w:history="1">
            <w:r w:rsidR="004918CE" w:rsidRPr="00405E97">
              <w:rPr>
                <w:rFonts w:ascii="Times New Roman" w:eastAsia="Times New Roman" w:hAnsi="Times New Roman" w:cs="Times New Roman"/>
                <w:b/>
                <w:i/>
                <w:iCs/>
                <w:noProof/>
                <w:sz w:val="20"/>
                <w:szCs w:val="20"/>
                <w:u w:val="single"/>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004918CE" w:rsidRPr="00405E97">
              <w:rPr>
                <w:rFonts w:ascii="Times New Roman" w:eastAsia="Times New Roman" w:hAnsi="Times New Roman" w:cs="Times New Roman"/>
                <w:b/>
                <w:i/>
                <w:iCs/>
                <w:noProof/>
                <w:webHidden/>
                <w:sz w:val="20"/>
                <w:szCs w:val="20"/>
              </w:rPr>
              <w:tab/>
            </w:r>
            <w:r w:rsidR="004918CE" w:rsidRPr="00405E97">
              <w:rPr>
                <w:rFonts w:ascii="Times New Roman" w:eastAsia="Times New Roman" w:hAnsi="Times New Roman" w:cs="Times New Roman"/>
                <w:b/>
                <w:i/>
                <w:iCs/>
                <w:noProof/>
                <w:webHidden/>
                <w:sz w:val="20"/>
                <w:szCs w:val="20"/>
              </w:rPr>
              <w:fldChar w:fldCharType="begin"/>
            </w:r>
            <w:r w:rsidR="004918CE" w:rsidRPr="00405E97">
              <w:rPr>
                <w:rFonts w:ascii="Times New Roman" w:eastAsia="Times New Roman" w:hAnsi="Times New Roman" w:cs="Times New Roman"/>
                <w:b/>
                <w:i/>
                <w:iCs/>
                <w:noProof/>
                <w:webHidden/>
                <w:sz w:val="20"/>
                <w:szCs w:val="20"/>
              </w:rPr>
              <w:instrText xml:space="preserve"> PAGEREF _Toc353176505 \h </w:instrText>
            </w:r>
            <w:r w:rsidR="004918CE" w:rsidRPr="00405E97">
              <w:rPr>
                <w:rFonts w:ascii="Times New Roman" w:eastAsia="Times New Roman" w:hAnsi="Times New Roman" w:cs="Times New Roman"/>
                <w:b/>
                <w:i/>
                <w:iCs/>
                <w:noProof/>
                <w:webHidden/>
                <w:sz w:val="20"/>
                <w:szCs w:val="20"/>
              </w:rPr>
            </w:r>
            <w:r w:rsidR="004918CE" w:rsidRPr="00405E97">
              <w:rPr>
                <w:rFonts w:ascii="Times New Roman" w:eastAsia="Times New Roman" w:hAnsi="Times New Roman" w:cs="Times New Roman"/>
                <w:b/>
                <w:i/>
                <w:iCs/>
                <w:noProof/>
                <w:webHidden/>
                <w:sz w:val="20"/>
                <w:szCs w:val="20"/>
              </w:rPr>
              <w:fldChar w:fldCharType="separate"/>
            </w:r>
            <w:r w:rsidR="00EE5424">
              <w:rPr>
                <w:rFonts w:ascii="Times New Roman" w:eastAsia="Times New Roman" w:hAnsi="Times New Roman" w:cs="Times New Roman"/>
                <w:b/>
                <w:i/>
                <w:iCs/>
                <w:noProof/>
                <w:webHidden/>
                <w:sz w:val="20"/>
                <w:szCs w:val="20"/>
              </w:rPr>
              <w:t>84</w:t>
            </w:r>
            <w:r w:rsidR="004918CE" w:rsidRPr="00405E97">
              <w:rPr>
                <w:rFonts w:ascii="Times New Roman" w:eastAsia="Times New Roman" w:hAnsi="Times New Roman" w:cs="Times New Roman"/>
                <w:b/>
                <w:i/>
                <w:iCs/>
                <w:noProof/>
                <w:webHidden/>
                <w:sz w:val="20"/>
                <w:szCs w:val="20"/>
              </w:rPr>
              <w:fldChar w:fldCharType="end"/>
            </w:r>
          </w:hyperlink>
        </w:p>
        <w:p w:rsidR="004918CE" w:rsidRPr="00405E97" w:rsidRDefault="00D14B46" w:rsidP="004918CE">
          <w:pPr>
            <w:tabs>
              <w:tab w:val="right" w:leader="dot" w:pos="9345"/>
            </w:tabs>
            <w:spacing w:after="0"/>
            <w:ind w:left="220"/>
            <w:rPr>
              <w:rFonts w:ascii="Times New Roman" w:eastAsiaTheme="minorEastAsia" w:hAnsi="Times New Roman" w:cs="Times New Roman"/>
              <w:b/>
              <w:noProof/>
              <w:lang w:eastAsia="ru-RU"/>
            </w:rPr>
          </w:pPr>
          <w:hyperlink w:anchor="_Toc353176506" w:history="1">
            <w:r w:rsidR="004918CE" w:rsidRPr="00405E97">
              <w:rPr>
                <w:rFonts w:ascii="Times New Roman" w:eastAsia="Times New Roman" w:hAnsi="Times New Roman" w:cs="Times New Roman"/>
                <w:b/>
                <w:smallCaps/>
                <w:noProof/>
                <w:sz w:val="20"/>
                <w:szCs w:val="20"/>
                <w:u w:val="single"/>
              </w:rPr>
              <w:t>3. Заключительные положения</w:t>
            </w:r>
            <w:r w:rsidR="004918CE" w:rsidRPr="00581F8D">
              <w:rPr>
                <w:rFonts w:ascii="Times New Roman" w:eastAsia="Times New Roman" w:hAnsi="Times New Roman" w:cs="Times New Roman"/>
                <w:b/>
                <w:smallCaps/>
                <w:noProof/>
                <w:webHidden/>
                <w:sz w:val="20"/>
                <w:szCs w:val="20"/>
                <w:u w:val="single"/>
              </w:rPr>
              <w:tab/>
            </w:r>
            <w:r w:rsidR="004918CE" w:rsidRPr="00405E97">
              <w:rPr>
                <w:rFonts w:ascii="Times New Roman" w:eastAsia="Times New Roman" w:hAnsi="Times New Roman" w:cs="Times New Roman"/>
                <w:b/>
                <w:smallCaps/>
                <w:noProof/>
                <w:webHidden/>
                <w:sz w:val="20"/>
                <w:szCs w:val="20"/>
              </w:rPr>
              <w:fldChar w:fldCharType="begin"/>
            </w:r>
            <w:r w:rsidR="004918CE" w:rsidRPr="00405E97">
              <w:rPr>
                <w:rFonts w:ascii="Times New Roman" w:eastAsia="Times New Roman" w:hAnsi="Times New Roman" w:cs="Times New Roman"/>
                <w:b/>
                <w:smallCaps/>
                <w:noProof/>
                <w:webHidden/>
                <w:sz w:val="20"/>
                <w:szCs w:val="20"/>
              </w:rPr>
              <w:instrText xml:space="preserve"> PAGEREF _Toc353176506 \h </w:instrText>
            </w:r>
            <w:r w:rsidR="004918CE" w:rsidRPr="00405E97">
              <w:rPr>
                <w:rFonts w:ascii="Times New Roman" w:eastAsia="Times New Roman" w:hAnsi="Times New Roman" w:cs="Times New Roman"/>
                <w:b/>
                <w:smallCaps/>
                <w:noProof/>
                <w:webHidden/>
                <w:sz w:val="20"/>
                <w:szCs w:val="20"/>
              </w:rPr>
            </w:r>
            <w:r w:rsidR="004918CE" w:rsidRPr="00405E97">
              <w:rPr>
                <w:rFonts w:ascii="Times New Roman" w:eastAsia="Times New Roman" w:hAnsi="Times New Roman" w:cs="Times New Roman"/>
                <w:b/>
                <w:smallCaps/>
                <w:noProof/>
                <w:webHidden/>
                <w:sz w:val="20"/>
                <w:szCs w:val="20"/>
              </w:rPr>
              <w:fldChar w:fldCharType="separate"/>
            </w:r>
            <w:r w:rsidR="00EE5424">
              <w:rPr>
                <w:rFonts w:ascii="Times New Roman" w:eastAsia="Times New Roman" w:hAnsi="Times New Roman" w:cs="Times New Roman"/>
                <w:b/>
                <w:smallCaps/>
                <w:noProof/>
                <w:webHidden/>
                <w:sz w:val="20"/>
                <w:szCs w:val="20"/>
              </w:rPr>
              <w:t>86</w:t>
            </w:r>
            <w:r w:rsidR="004918CE" w:rsidRPr="00405E97">
              <w:rPr>
                <w:rFonts w:ascii="Times New Roman" w:eastAsia="Times New Roman" w:hAnsi="Times New Roman" w:cs="Times New Roman"/>
                <w:b/>
                <w:smallCaps/>
                <w:noProof/>
                <w:webHidden/>
                <w:sz w:val="20"/>
                <w:szCs w:val="20"/>
              </w:rPr>
              <w:fldChar w:fldCharType="end"/>
            </w:r>
          </w:hyperlink>
        </w:p>
        <w:p w:rsidR="004918CE" w:rsidRPr="00405E97" w:rsidRDefault="00D14B46" w:rsidP="004918CE">
          <w:pPr>
            <w:tabs>
              <w:tab w:val="right" w:leader="dot" w:pos="9345"/>
            </w:tabs>
            <w:spacing w:after="0"/>
            <w:ind w:left="220"/>
            <w:rPr>
              <w:rFonts w:ascii="Times New Roman" w:eastAsiaTheme="minorEastAsia" w:hAnsi="Times New Roman" w:cs="Times New Roman"/>
              <w:b/>
              <w:noProof/>
              <w:lang w:eastAsia="ru-RU"/>
            </w:rPr>
          </w:pPr>
          <w:hyperlink w:anchor="_Toc353176507" w:history="1">
            <w:r w:rsidR="004918CE" w:rsidRPr="00405E97">
              <w:rPr>
                <w:rFonts w:ascii="Times New Roman" w:eastAsia="Times New Roman" w:hAnsi="Times New Roman" w:cs="Times New Roman"/>
                <w:b/>
                <w:smallCaps/>
                <w:noProof/>
                <w:sz w:val="20"/>
                <w:szCs w:val="20"/>
                <w:u w:val="single"/>
                <w:lang w:eastAsia="ru-RU"/>
              </w:rPr>
              <w:t>Приложение № 1</w:t>
            </w:r>
            <w:r w:rsidR="004918CE" w:rsidRPr="00405E97">
              <w:rPr>
                <w:rFonts w:ascii="Times New Roman" w:eastAsia="Times New Roman" w:hAnsi="Times New Roman" w:cs="Times New Roman"/>
                <w:b/>
                <w:smallCaps/>
                <w:noProof/>
                <w:webHidden/>
                <w:sz w:val="20"/>
                <w:szCs w:val="20"/>
              </w:rPr>
              <w:tab/>
            </w:r>
            <w:r w:rsidR="004918CE" w:rsidRPr="00405E97">
              <w:rPr>
                <w:rFonts w:ascii="Times New Roman" w:eastAsia="Times New Roman" w:hAnsi="Times New Roman" w:cs="Times New Roman"/>
                <w:b/>
                <w:smallCaps/>
                <w:noProof/>
                <w:webHidden/>
                <w:sz w:val="20"/>
                <w:szCs w:val="20"/>
              </w:rPr>
              <w:fldChar w:fldCharType="begin"/>
            </w:r>
            <w:r w:rsidR="004918CE" w:rsidRPr="00405E97">
              <w:rPr>
                <w:rFonts w:ascii="Times New Roman" w:eastAsia="Times New Roman" w:hAnsi="Times New Roman" w:cs="Times New Roman"/>
                <w:b/>
                <w:smallCaps/>
                <w:noProof/>
                <w:webHidden/>
                <w:sz w:val="20"/>
                <w:szCs w:val="20"/>
              </w:rPr>
              <w:instrText xml:space="preserve"> PAGEREF _Toc353176507 \h </w:instrText>
            </w:r>
            <w:r w:rsidR="004918CE" w:rsidRPr="00405E97">
              <w:rPr>
                <w:rFonts w:ascii="Times New Roman" w:eastAsia="Times New Roman" w:hAnsi="Times New Roman" w:cs="Times New Roman"/>
                <w:b/>
                <w:smallCaps/>
                <w:noProof/>
                <w:webHidden/>
                <w:sz w:val="20"/>
                <w:szCs w:val="20"/>
              </w:rPr>
            </w:r>
            <w:r w:rsidR="004918CE" w:rsidRPr="00405E97">
              <w:rPr>
                <w:rFonts w:ascii="Times New Roman" w:eastAsia="Times New Roman" w:hAnsi="Times New Roman" w:cs="Times New Roman"/>
                <w:b/>
                <w:smallCaps/>
                <w:noProof/>
                <w:webHidden/>
                <w:sz w:val="20"/>
                <w:szCs w:val="20"/>
              </w:rPr>
              <w:fldChar w:fldCharType="separate"/>
            </w:r>
            <w:r w:rsidR="00EE5424">
              <w:rPr>
                <w:rFonts w:ascii="Times New Roman" w:eastAsia="Times New Roman" w:hAnsi="Times New Roman" w:cs="Times New Roman"/>
                <w:b/>
                <w:smallCaps/>
                <w:noProof/>
                <w:webHidden/>
                <w:sz w:val="20"/>
                <w:szCs w:val="20"/>
              </w:rPr>
              <w:t>87</w:t>
            </w:r>
            <w:r w:rsidR="004918CE" w:rsidRPr="00405E97">
              <w:rPr>
                <w:rFonts w:ascii="Times New Roman" w:eastAsia="Times New Roman" w:hAnsi="Times New Roman" w:cs="Times New Roman"/>
                <w:b/>
                <w:smallCaps/>
                <w:noProof/>
                <w:webHidden/>
                <w:sz w:val="20"/>
                <w:szCs w:val="20"/>
              </w:rPr>
              <w:fldChar w:fldCharType="end"/>
            </w:r>
          </w:hyperlink>
        </w:p>
        <w:p w:rsidR="004918CE" w:rsidRPr="00405E97" w:rsidRDefault="00D14B46" w:rsidP="004918CE">
          <w:pPr>
            <w:tabs>
              <w:tab w:val="right" w:leader="underscore" w:pos="9345"/>
            </w:tabs>
            <w:spacing w:before="120" w:after="120"/>
            <w:ind w:left="220"/>
            <w:rPr>
              <w:rFonts w:ascii="Times New Roman" w:eastAsia="Times New Roman" w:hAnsi="Times New Roman" w:cs="Times New Roman"/>
              <w:b/>
              <w:bCs/>
              <w:i/>
              <w:caps/>
              <w:noProof/>
              <w:sz w:val="20"/>
              <w:szCs w:val="20"/>
              <w:u w:val="single"/>
              <w:lang w:eastAsia="ru-RU"/>
            </w:rPr>
          </w:pPr>
          <w:hyperlink w:anchor="_Toc353176508" w:history="1">
            <w:r w:rsidR="0052507A" w:rsidRPr="0052507A">
              <w:rPr>
                <w:rFonts w:ascii="Times New Roman" w:eastAsia="Times New Roman" w:hAnsi="Times New Roman" w:cs="Times New Roman"/>
                <w:b/>
                <w:bCs/>
                <w:i/>
                <w:caps/>
                <w:noProof/>
                <w:sz w:val="20"/>
                <w:szCs w:val="20"/>
                <w:u w:val="single"/>
                <w:lang w:eastAsia="ru-RU"/>
              </w:rPr>
              <w:t>ПЕРЕЧЕНЬ видов работ по подготовке проектной документации,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w:t>
            </w:r>
            <w:r w:rsidR="0052507A">
              <w:rPr>
                <w:rFonts w:ascii="Times New Roman" w:eastAsia="Times New Roman" w:hAnsi="Times New Roman" w:cs="Times New Roman"/>
                <w:b/>
                <w:bCs/>
                <w:i/>
                <w:caps/>
                <w:noProof/>
                <w:sz w:val="20"/>
                <w:szCs w:val="20"/>
                <w:u w:val="single"/>
                <w:lang w:eastAsia="ru-RU"/>
              </w:rPr>
              <w:t>ти саморегулируемой организации</w:t>
            </w:r>
            <w:r w:rsidR="004918CE" w:rsidRPr="00405E97">
              <w:rPr>
                <w:rFonts w:ascii="Times New Roman" w:eastAsia="Times New Roman" w:hAnsi="Times New Roman" w:cs="Times New Roman"/>
                <w:b/>
                <w:bCs/>
                <w:caps/>
                <w:noProof/>
                <w:webHidden/>
                <w:sz w:val="20"/>
                <w:szCs w:val="20"/>
              </w:rPr>
              <w:tab/>
            </w:r>
            <w:r w:rsidR="004918CE" w:rsidRPr="00405E97">
              <w:rPr>
                <w:rFonts w:ascii="Times New Roman" w:eastAsia="Times New Roman" w:hAnsi="Times New Roman" w:cs="Times New Roman"/>
                <w:b/>
                <w:bCs/>
                <w:caps/>
                <w:noProof/>
                <w:webHidden/>
                <w:sz w:val="20"/>
                <w:szCs w:val="20"/>
              </w:rPr>
              <w:fldChar w:fldCharType="begin"/>
            </w:r>
            <w:r w:rsidR="004918CE" w:rsidRPr="00405E97">
              <w:rPr>
                <w:rFonts w:ascii="Times New Roman" w:eastAsia="Times New Roman" w:hAnsi="Times New Roman" w:cs="Times New Roman"/>
                <w:b/>
                <w:bCs/>
                <w:caps/>
                <w:noProof/>
                <w:webHidden/>
                <w:sz w:val="20"/>
                <w:szCs w:val="20"/>
              </w:rPr>
              <w:instrText xml:space="preserve"> PAGEREF _Toc353176508 \h </w:instrText>
            </w:r>
            <w:r w:rsidR="004918CE" w:rsidRPr="00405E97">
              <w:rPr>
                <w:rFonts w:ascii="Times New Roman" w:eastAsia="Times New Roman" w:hAnsi="Times New Roman" w:cs="Times New Roman"/>
                <w:b/>
                <w:bCs/>
                <w:caps/>
                <w:noProof/>
                <w:webHidden/>
                <w:sz w:val="20"/>
                <w:szCs w:val="20"/>
              </w:rPr>
            </w:r>
            <w:r w:rsidR="004918CE" w:rsidRPr="00405E97">
              <w:rPr>
                <w:rFonts w:ascii="Times New Roman" w:eastAsia="Times New Roman" w:hAnsi="Times New Roman" w:cs="Times New Roman"/>
                <w:b/>
                <w:bCs/>
                <w:caps/>
                <w:noProof/>
                <w:webHidden/>
                <w:sz w:val="20"/>
                <w:szCs w:val="20"/>
              </w:rPr>
              <w:fldChar w:fldCharType="separate"/>
            </w:r>
            <w:r w:rsidR="00EE5424">
              <w:rPr>
                <w:rFonts w:ascii="Times New Roman" w:eastAsia="Times New Roman" w:hAnsi="Times New Roman" w:cs="Times New Roman"/>
                <w:b/>
                <w:bCs/>
                <w:caps/>
                <w:noProof/>
                <w:webHidden/>
                <w:sz w:val="20"/>
                <w:szCs w:val="20"/>
              </w:rPr>
              <w:t>87</w:t>
            </w:r>
            <w:r w:rsidR="004918CE" w:rsidRPr="00405E97">
              <w:rPr>
                <w:rFonts w:ascii="Times New Roman" w:eastAsia="Times New Roman" w:hAnsi="Times New Roman" w:cs="Times New Roman"/>
                <w:b/>
                <w:bCs/>
                <w:caps/>
                <w:noProof/>
                <w:webHidden/>
                <w:sz w:val="20"/>
                <w:szCs w:val="20"/>
              </w:rPr>
              <w:fldChar w:fldCharType="end"/>
            </w:r>
          </w:hyperlink>
        </w:p>
        <w:p w:rsidR="004918CE" w:rsidRPr="00405E97" w:rsidRDefault="00D14B46" w:rsidP="004918CE">
          <w:pPr>
            <w:tabs>
              <w:tab w:val="right" w:leader="dot" w:pos="9345"/>
            </w:tabs>
            <w:spacing w:after="0"/>
            <w:ind w:left="220"/>
            <w:rPr>
              <w:rFonts w:eastAsiaTheme="minorEastAsia"/>
              <w:b/>
              <w:noProof/>
              <w:lang w:eastAsia="ru-RU"/>
            </w:rPr>
          </w:pPr>
          <w:hyperlink w:anchor="_Toc353176510" w:history="1">
            <w:r w:rsidR="004918CE" w:rsidRPr="00405E97">
              <w:rPr>
                <w:rFonts w:ascii="Times New Roman" w:eastAsia="Times New Roman" w:hAnsi="Times New Roman" w:cs="Times New Roman"/>
                <w:b/>
                <w:smallCaps/>
                <w:noProof/>
                <w:sz w:val="20"/>
                <w:szCs w:val="20"/>
                <w:u w:val="single"/>
                <w:lang w:eastAsia="ru-RU"/>
              </w:rPr>
              <w:t>Приложение № 2</w:t>
            </w:r>
            <w:r w:rsidR="004918CE" w:rsidRPr="00405E97">
              <w:rPr>
                <w:rFonts w:ascii="Calibri" w:eastAsia="Times New Roman" w:hAnsi="Calibri" w:cs="Calibri"/>
                <w:b/>
                <w:smallCaps/>
                <w:noProof/>
                <w:webHidden/>
                <w:sz w:val="20"/>
                <w:szCs w:val="20"/>
              </w:rPr>
              <w:tab/>
            </w:r>
            <w:r w:rsidR="004918CE" w:rsidRPr="00405E97">
              <w:rPr>
                <w:rFonts w:ascii="Times New Roman" w:eastAsia="Times New Roman" w:hAnsi="Times New Roman" w:cs="Times New Roman"/>
                <w:b/>
                <w:smallCaps/>
                <w:noProof/>
                <w:webHidden/>
                <w:sz w:val="20"/>
                <w:szCs w:val="20"/>
              </w:rPr>
              <w:fldChar w:fldCharType="begin"/>
            </w:r>
            <w:r w:rsidR="004918CE" w:rsidRPr="00405E97">
              <w:rPr>
                <w:rFonts w:ascii="Times New Roman" w:eastAsia="Times New Roman" w:hAnsi="Times New Roman" w:cs="Times New Roman"/>
                <w:b/>
                <w:smallCaps/>
                <w:noProof/>
                <w:webHidden/>
                <w:sz w:val="20"/>
                <w:szCs w:val="20"/>
              </w:rPr>
              <w:instrText xml:space="preserve"> PAGEREF _Toc353176510 \h </w:instrText>
            </w:r>
            <w:r w:rsidR="004918CE" w:rsidRPr="00405E97">
              <w:rPr>
                <w:rFonts w:ascii="Times New Roman" w:eastAsia="Times New Roman" w:hAnsi="Times New Roman" w:cs="Times New Roman"/>
                <w:b/>
                <w:smallCaps/>
                <w:noProof/>
                <w:webHidden/>
                <w:sz w:val="20"/>
                <w:szCs w:val="20"/>
              </w:rPr>
            </w:r>
            <w:r w:rsidR="004918CE" w:rsidRPr="00405E97">
              <w:rPr>
                <w:rFonts w:ascii="Times New Roman" w:eastAsia="Times New Roman" w:hAnsi="Times New Roman" w:cs="Times New Roman"/>
                <w:b/>
                <w:smallCaps/>
                <w:noProof/>
                <w:webHidden/>
                <w:sz w:val="20"/>
                <w:szCs w:val="20"/>
              </w:rPr>
              <w:fldChar w:fldCharType="separate"/>
            </w:r>
            <w:r w:rsidR="00EE5424">
              <w:rPr>
                <w:rFonts w:ascii="Times New Roman" w:eastAsia="Times New Roman" w:hAnsi="Times New Roman" w:cs="Times New Roman"/>
                <w:b/>
                <w:smallCaps/>
                <w:noProof/>
                <w:webHidden/>
                <w:sz w:val="20"/>
                <w:szCs w:val="20"/>
              </w:rPr>
              <w:t>89</w:t>
            </w:r>
            <w:r w:rsidR="004918CE" w:rsidRPr="00405E97">
              <w:rPr>
                <w:rFonts w:ascii="Times New Roman" w:eastAsia="Times New Roman" w:hAnsi="Times New Roman" w:cs="Times New Roman"/>
                <w:b/>
                <w:smallCaps/>
                <w:noProof/>
                <w:webHidden/>
                <w:sz w:val="20"/>
                <w:szCs w:val="20"/>
              </w:rPr>
              <w:fldChar w:fldCharType="end"/>
            </w:r>
          </w:hyperlink>
        </w:p>
        <w:p w:rsidR="004918CE" w:rsidRPr="00405E97" w:rsidRDefault="00D14B46" w:rsidP="004918CE">
          <w:pPr>
            <w:tabs>
              <w:tab w:val="right" w:leader="underscore" w:pos="9345"/>
            </w:tabs>
            <w:spacing w:before="120" w:after="120"/>
            <w:ind w:left="220"/>
            <w:rPr>
              <w:rFonts w:eastAsiaTheme="minorEastAsia"/>
              <w:b/>
              <w:noProof/>
              <w:lang w:eastAsia="ru-RU"/>
            </w:rPr>
          </w:pPr>
          <w:hyperlink w:anchor="_Toc353176511" w:history="1">
            <w:r w:rsidR="004918CE" w:rsidRPr="00405E97">
              <w:rPr>
                <w:rFonts w:ascii="Times New Roman" w:eastAsia="Times New Roman" w:hAnsi="Times New Roman" w:cs="Times New Roman"/>
                <w:b/>
                <w:bCs/>
                <w:i/>
                <w:caps/>
                <w:noProof/>
                <w:sz w:val="20"/>
                <w:szCs w:val="20"/>
                <w:u w:val="single"/>
                <w:lang w:eastAsia="ru-RU"/>
              </w:rPr>
              <w:t>Требования к системе аттестации работников членов Некоммерческого Партнерства «Саморегулируемая организация  «Краснодарские проектировщики»,выполняющих работы 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 (кроме объектов использования атомной энергии) поднадзорных Федеральной службе по экологическому, технологическомуи атомному надзору</w:t>
            </w:r>
            <w:r w:rsidR="004918CE" w:rsidRPr="00405E97">
              <w:rPr>
                <w:rFonts w:ascii="Times New Roman" w:eastAsia="Times New Roman" w:hAnsi="Times New Roman" w:cs="Times New Roman"/>
                <w:b/>
                <w:bCs/>
                <w:caps/>
                <w:noProof/>
                <w:webHidden/>
                <w:sz w:val="20"/>
                <w:szCs w:val="20"/>
              </w:rPr>
              <w:tab/>
            </w:r>
            <w:r w:rsidR="004918CE" w:rsidRPr="00405E97">
              <w:rPr>
                <w:rFonts w:ascii="Times New Roman" w:eastAsia="Times New Roman" w:hAnsi="Times New Roman" w:cs="Times New Roman"/>
                <w:b/>
                <w:bCs/>
                <w:caps/>
                <w:noProof/>
                <w:webHidden/>
                <w:sz w:val="20"/>
                <w:szCs w:val="20"/>
              </w:rPr>
              <w:fldChar w:fldCharType="begin"/>
            </w:r>
            <w:r w:rsidR="004918CE" w:rsidRPr="00405E97">
              <w:rPr>
                <w:rFonts w:ascii="Times New Roman" w:eastAsia="Times New Roman" w:hAnsi="Times New Roman" w:cs="Times New Roman"/>
                <w:b/>
                <w:bCs/>
                <w:caps/>
                <w:noProof/>
                <w:webHidden/>
                <w:sz w:val="20"/>
                <w:szCs w:val="20"/>
              </w:rPr>
              <w:instrText xml:space="preserve"> PAGEREF _Toc353176511 \h </w:instrText>
            </w:r>
            <w:r w:rsidR="004918CE" w:rsidRPr="00405E97">
              <w:rPr>
                <w:rFonts w:ascii="Times New Roman" w:eastAsia="Times New Roman" w:hAnsi="Times New Roman" w:cs="Times New Roman"/>
                <w:b/>
                <w:bCs/>
                <w:caps/>
                <w:noProof/>
                <w:webHidden/>
                <w:sz w:val="20"/>
                <w:szCs w:val="20"/>
              </w:rPr>
            </w:r>
            <w:r w:rsidR="004918CE" w:rsidRPr="00405E97">
              <w:rPr>
                <w:rFonts w:ascii="Times New Roman" w:eastAsia="Times New Roman" w:hAnsi="Times New Roman" w:cs="Times New Roman"/>
                <w:b/>
                <w:bCs/>
                <w:caps/>
                <w:noProof/>
                <w:webHidden/>
                <w:sz w:val="20"/>
                <w:szCs w:val="20"/>
              </w:rPr>
              <w:fldChar w:fldCharType="separate"/>
            </w:r>
            <w:r w:rsidR="00EE5424">
              <w:rPr>
                <w:rFonts w:ascii="Times New Roman" w:eastAsia="Times New Roman" w:hAnsi="Times New Roman" w:cs="Times New Roman"/>
                <w:b/>
                <w:bCs/>
                <w:caps/>
                <w:noProof/>
                <w:webHidden/>
                <w:sz w:val="20"/>
                <w:szCs w:val="20"/>
              </w:rPr>
              <w:t>89</w:t>
            </w:r>
            <w:r w:rsidR="004918CE" w:rsidRPr="00405E97">
              <w:rPr>
                <w:rFonts w:ascii="Times New Roman" w:eastAsia="Times New Roman" w:hAnsi="Times New Roman" w:cs="Times New Roman"/>
                <w:b/>
                <w:bCs/>
                <w:caps/>
                <w:noProof/>
                <w:webHidden/>
                <w:sz w:val="20"/>
                <w:szCs w:val="20"/>
              </w:rPr>
              <w:fldChar w:fldCharType="end"/>
            </w:r>
          </w:hyperlink>
        </w:p>
        <w:p w:rsidR="004918CE" w:rsidRPr="00405E97" w:rsidRDefault="00D14B46" w:rsidP="004918CE">
          <w:pPr>
            <w:tabs>
              <w:tab w:val="right" w:leader="dot" w:pos="9345"/>
            </w:tabs>
            <w:spacing w:after="0"/>
            <w:ind w:left="220"/>
            <w:rPr>
              <w:rFonts w:eastAsiaTheme="minorEastAsia"/>
              <w:b/>
              <w:noProof/>
              <w:lang w:eastAsia="ru-RU"/>
            </w:rPr>
          </w:pPr>
          <w:hyperlink w:anchor="_Toc353176512" w:history="1">
            <w:r w:rsidR="004918CE" w:rsidRPr="00405E97">
              <w:rPr>
                <w:rFonts w:ascii="Times New Roman" w:eastAsia="Times New Roman" w:hAnsi="Times New Roman" w:cs="Times New Roman"/>
                <w:b/>
                <w:smallCaps/>
                <w:noProof/>
                <w:sz w:val="20"/>
                <w:szCs w:val="20"/>
                <w:u w:val="single"/>
                <w:lang w:eastAsia="ru-RU"/>
              </w:rPr>
              <w:t>Приложение № 3</w:t>
            </w:r>
            <w:r w:rsidR="004918CE" w:rsidRPr="00405E97">
              <w:rPr>
                <w:rFonts w:ascii="Calibri" w:eastAsia="Times New Roman" w:hAnsi="Calibri" w:cs="Calibri"/>
                <w:b/>
                <w:smallCaps/>
                <w:noProof/>
                <w:webHidden/>
                <w:sz w:val="20"/>
                <w:szCs w:val="20"/>
              </w:rPr>
              <w:tab/>
            </w:r>
            <w:r w:rsidR="004918CE" w:rsidRPr="00405E97">
              <w:rPr>
                <w:rFonts w:ascii="Times New Roman" w:eastAsia="Times New Roman" w:hAnsi="Times New Roman" w:cs="Times New Roman"/>
                <w:b/>
                <w:smallCaps/>
                <w:noProof/>
                <w:webHidden/>
                <w:sz w:val="20"/>
                <w:szCs w:val="20"/>
              </w:rPr>
              <w:fldChar w:fldCharType="begin"/>
            </w:r>
            <w:r w:rsidR="004918CE" w:rsidRPr="00405E97">
              <w:rPr>
                <w:rFonts w:ascii="Times New Roman" w:eastAsia="Times New Roman" w:hAnsi="Times New Roman" w:cs="Times New Roman"/>
                <w:b/>
                <w:smallCaps/>
                <w:noProof/>
                <w:webHidden/>
                <w:sz w:val="20"/>
                <w:szCs w:val="20"/>
              </w:rPr>
              <w:instrText xml:space="preserve"> PAGEREF _Toc353176512 \h </w:instrText>
            </w:r>
            <w:r w:rsidR="004918CE" w:rsidRPr="00405E97">
              <w:rPr>
                <w:rFonts w:ascii="Times New Roman" w:eastAsia="Times New Roman" w:hAnsi="Times New Roman" w:cs="Times New Roman"/>
                <w:b/>
                <w:smallCaps/>
                <w:noProof/>
                <w:webHidden/>
                <w:sz w:val="20"/>
                <w:szCs w:val="20"/>
              </w:rPr>
            </w:r>
            <w:r w:rsidR="004918CE" w:rsidRPr="00405E97">
              <w:rPr>
                <w:rFonts w:ascii="Times New Roman" w:eastAsia="Times New Roman" w:hAnsi="Times New Roman" w:cs="Times New Roman"/>
                <w:b/>
                <w:smallCaps/>
                <w:noProof/>
                <w:webHidden/>
                <w:sz w:val="20"/>
                <w:szCs w:val="20"/>
              </w:rPr>
              <w:fldChar w:fldCharType="separate"/>
            </w:r>
            <w:r w:rsidR="00EE5424">
              <w:rPr>
                <w:rFonts w:ascii="Times New Roman" w:eastAsia="Times New Roman" w:hAnsi="Times New Roman" w:cs="Times New Roman"/>
                <w:b/>
                <w:smallCaps/>
                <w:noProof/>
                <w:webHidden/>
                <w:sz w:val="20"/>
                <w:szCs w:val="20"/>
              </w:rPr>
              <w:t>89</w:t>
            </w:r>
            <w:r w:rsidR="004918CE" w:rsidRPr="00405E97">
              <w:rPr>
                <w:rFonts w:ascii="Times New Roman" w:eastAsia="Times New Roman" w:hAnsi="Times New Roman" w:cs="Times New Roman"/>
                <w:b/>
                <w:smallCaps/>
                <w:noProof/>
                <w:webHidden/>
                <w:sz w:val="20"/>
                <w:szCs w:val="20"/>
              </w:rPr>
              <w:fldChar w:fldCharType="end"/>
            </w:r>
          </w:hyperlink>
        </w:p>
        <w:p w:rsidR="004918CE" w:rsidRPr="00405E97" w:rsidRDefault="00D14B46" w:rsidP="004918CE">
          <w:pPr>
            <w:tabs>
              <w:tab w:val="right" w:leader="underscore" w:pos="9345"/>
            </w:tabs>
            <w:spacing w:before="120" w:after="120"/>
            <w:ind w:left="220"/>
            <w:rPr>
              <w:rFonts w:ascii="Calibri" w:eastAsia="Times New Roman" w:hAnsi="Calibri" w:cs="Times New Roman"/>
            </w:rPr>
          </w:pPr>
          <w:hyperlink w:anchor="_Toc353176513" w:history="1">
            <w:r w:rsidR="004918CE" w:rsidRPr="00405E97">
              <w:rPr>
                <w:rFonts w:ascii="Times New Roman" w:eastAsia="Times New Roman" w:hAnsi="Times New Roman" w:cs="Times New Roman"/>
                <w:b/>
                <w:bCs/>
                <w:i/>
                <w:caps/>
                <w:noProof/>
                <w:sz w:val="20"/>
                <w:szCs w:val="20"/>
                <w:u w:val="single"/>
                <w:lang w:eastAsia="ru-RU"/>
              </w:rPr>
              <w:t xml:space="preserve">ТРЕБОВАНИЯ </w:t>
            </w:r>
            <w:r w:rsidR="004918CE" w:rsidRPr="003631AC">
              <w:rPr>
                <w:rFonts w:ascii="Times New Roman" w:eastAsia="Times New Roman" w:hAnsi="Times New Roman" w:cs="Times New Roman"/>
                <w:b/>
                <w:bCs/>
                <w:i/>
                <w:caps/>
                <w:noProof/>
                <w:sz w:val="20"/>
                <w:szCs w:val="20"/>
                <w:u w:val="single"/>
                <w:lang w:eastAsia="ru-RU"/>
              </w:rPr>
              <w:t xml:space="preserve">Некоммерческого Партнерства «Саморегулируемая организация </w:t>
            </w:r>
            <w:r w:rsidR="004918CE" w:rsidRPr="00405E97">
              <w:rPr>
                <w:rFonts w:ascii="Times New Roman" w:eastAsia="Times New Roman" w:hAnsi="Times New Roman" w:cs="Times New Roman"/>
                <w:b/>
                <w:bCs/>
                <w:i/>
                <w:caps/>
                <w:noProof/>
                <w:sz w:val="20"/>
                <w:szCs w:val="20"/>
                <w:u w:val="single"/>
                <w:lang w:eastAsia="ru-RU"/>
              </w:rPr>
              <w:t>«Краснодарские проектировщики» к определению состава и количества имущества при выполнении работ по подготовке проектной документации объектов капитального строительства, которые оказывают влияние на безопасность особо опасных, технически сложных и уникальных объектов капитального строительства (кроме объектов использования атомной энергии).</w:t>
            </w:r>
            <w:r w:rsidR="004918CE" w:rsidRPr="00405E97">
              <w:rPr>
                <w:rFonts w:ascii="Times New Roman" w:eastAsia="Times New Roman" w:hAnsi="Times New Roman" w:cs="Times New Roman"/>
                <w:b/>
                <w:bCs/>
                <w:caps/>
                <w:noProof/>
                <w:webHidden/>
                <w:sz w:val="20"/>
                <w:szCs w:val="20"/>
              </w:rPr>
              <w:tab/>
            </w:r>
            <w:r w:rsidR="004918CE" w:rsidRPr="00405E97">
              <w:rPr>
                <w:rFonts w:ascii="Times New Roman" w:eastAsia="Times New Roman" w:hAnsi="Times New Roman" w:cs="Times New Roman"/>
                <w:b/>
                <w:bCs/>
                <w:caps/>
                <w:noProof/>
                <w:webHidden/>
                <w:sz w:val="20"/>
                <w:szCs w:val="20"/>
              </w:rPr>
              <w:fldChar w:fldCharType="begin"/>
            </w:r>
            <w:r w:rsidR="004918CE" w:rsidRPr="00405E97">
              <w:rPr>
                <w:rFonts w:ascii="Times New Roman" w:eastAsia="Times New Roman" w:hAnsi="Times New Roman" w:cs="Times New Roman"/>
                <w:b/>
                <w:bCs/>
                <w:caps/>
                <w:noProof/>
                <w:webHidden/>
                <w:sz w:val="20"/>
                <w:szCs w:val="20"/>
              </w:rPr>
              <w:instrText xml:space="preserve"> PAGEREF _Toc353176513 \h </w:instrText>
            </w:r>
            <w:r w:rsidR="004918CE" w:rsidRPr="00405E97">
              <w:rPr>
                <w:rFonts w:ascii="Times New Roman" w:eastAsia="Times New Roman" w:hAnsi="Times New Roman" w:cs="Times New Roman"/>
                <w:b/>
                <w:bCs/>
                <w:caps/>
                <w:noProof/>
                <w:webHidden/>
                <w:sz w:val="20"/>
                <w:szCs w:val="20"/>
              </w:rPr>
            </w:r>
            <w:r w:rsidR="004918CE" w:rsidRPr="00405E97">
              <w:rPr>
                <w:rFonts w:ascii="Times New Roman" w:eastAsia="Times New Roman" w:hAnsi="Times New Roman" w:cs="Times New Roman"/>
                <w:b/>
                <w:bCs/>
                <w:caps/>
                <w:noProof/>
                <w:webHidden/>
                <w:sz w:val="20"/>
                <w:szCs w:val="20"/>
              </w:rPr>
              <w:fldChar w:fldCharType="separate"/>
            </w:r>
            <w:r w:rsidR="00EE5424">
              <w:rPr>
                <w:rFonts w:ascii="Times New Roman" w:eastAsia="Times New Roman" w:hAnsi="Times New Roman" w:cs="Times New Roman"/>
                <w:b/>
                <w:bCs/>
                <w:caps/>
                <w:noProof/>
                <w:webHidden/>
                <w:sz w:val="20"/>
                <w:szCs w:val="20"/>
              </w:rPr>
              <w:t>93</w:t>
            </w:r>
            <w:r w:rsidR="004918CE" w:rsidRPr="00405E97">
              <w:rPr>
                <w:rFonts w:ascii="Times New Roman" w:eastAsia="Times New Roman" w:hAnsi="Times New Roman" w:cs="Times New Roman"/>
                <w:b/>
                <w:bCs/>
                <w:caps/>
                <w:noProof/>
                <w:webHidden/>
                <w:sz w:val="20"/>
                <w:szCs w:val="20"/>
              </w:rPr>
              <w:fldChar w:fldCharType="end"/>
            </w:r>
          </w:hyperlink>
          <w:r w:rsidR="004918CE" w:rsidRPr="00405E97">
            <w:rPr>
              <w:rFonts w:ascii="Calibri" w:eastAsia="Times New Roman" w:hAnsi="Calibri" w:cs="Times New Roman"/>
              <w:b/>
              <w:bCs/>
            </w:rPr>
            <w:fldChar w:fldCharType="end"/>
          </w:r>
        </w:p>
      </w:sdtContent>
    </w:sdt>
    <w:bookmarkStart w:id="57" w:name="_Toc353176459" w:displacedByCustomXml="prev"/>
    <w:p w:rsidR="005D7DE5" w:rsidRDefault="005D7DE5">
      <w:pPr>
        <w:rPr>
          <w:rFonts w:ascii="Times New Roman" w:eastAsia="Times New Roman" w:hAnsi="Times New Roman" w:cs="Times New Roman"/>
          <w:b/>
          <w:sz w:val="28"/>
          <w:szCs w:val="18"/>
          <w:lang w:eastAsia="x-none"/>
        </w:rPr>
      </w:pPr>
      <w:r>
        <w:br w:type="page"/>
      </w:r>
    </w:p>
    <w:p w:rsidR="004918CE" w:rsidRPr="00D4259F" w:rsidRDefault="004918CE" w:rsidP="004918CE">
      <w:pPr>
        <w:pStyle w:val="1"/>
        <w:rPr>
          <w:lang w:val="ru-RU"/>
        </w:rPr>
      </w:pPr>
      <w:r w:rsidRPr="00405E97">
        <w:lastRenderedPageBreak/>
        <w:t>I</w:t>
      </w:r>
      <w:r w:rsidRPr="00D4259F">
        <w:rPr>
          <w:lang w:val="ru-RU"/>
        </w:rPr>
        <w:t xml:space="preserve"> часть</w:t>
      </w:r>
      <w:bookmarkStart w:id="58" w:name="_Toc353176460"/>
      <w:bookmarkEnd w:id="57"/>
      <w:r w:rsidRPr="00D4259F">
        <w:rPr>
          <w:lang w:val="ru-RU"/>
        </w:rPr>
        <w:t xml:space="preserve"> Общие положения</w:t>
      </w:r>
      <w:bookmarkEnd w:id="58"/>
    </w:p>
    <w:p w:rsidR="004918CE" w:rsidRPr="00405E97" w:rsidRDefault="004918CE" w:rsidP="004918CE">
      <w:pPr>
        <w:keepNext/>
        <w:spacing w:before="240" w:after="60"/>
        <w:jc w:val="center"/>
        <w:outlineLvl w:val="1"/>
        <w:rPr>
          <w:rFonts w:ascii="Times New Roman" w:eastAsia="Times New Roman" w:hAnsi="Times New Roman" w:cs="Times New Roman"/>
          <w:b/>
          <w:bCs/>
          <w:i/>
          <w:iCs/>
          <w:sz w:val="24"/>
          <w:szCs w:val="28"/>
        </w:rPr>
      </w:pPr>
      <w:bookmarkStart w:id="59" w:name="_Toc353176461"/>
      <w:r w:rsidRPr="00405E97">
        <w:rPr>
          <w:rFonts w:ascii="Times New Roman" w:eastAsia="Times New Roman" w:hAnsi="Times New Roman" w:cs="Times New Roman"/>
          <w:b/>
          <w:bCs/>
          <w:i/>
          <w:iCs/>
          <w:sz w:val="24"/>
          <w:szCs w:val="28"/>
        </w:rPr>
        <w:t>1.Область применения</w:t>
      </w:r>
      <w:bookmarkEnd w:id="59"/>
    </w:p>
    <w:p w:rsidR="004918CE" w:rsidRPr="00405E97" w:rsidRDefault="004918CE" w:rsidP="004918CE">
      <w:pPr>
        <w:keepNext/>
        <w:spacing w:after="0" w:line="240" w:lineRule="auto"/>
        <w:ind w:firstLine="709"/>
        <w:contextualSpacing/>
        <w:jc w:val="both"/>
        <w:outlineLvl w:val="0"/>
        <w:rPr>
          <w:rFonts w:ascii="Times New Roman" w:eastAsia="Times New Roman" w:hAnsi="Times New Roman" w:cs="Times New Roman"/>
          <w:sz w:val="18"/>
          <w:szCs w:val="18"/>
        </w:rPr>
      </w:pPr>
      <w:bookmarkStart w:id="60" w:name="_Toc353176462"/>
      <w:r w:rsidRPr="00405E97">
        <w:rPr>
          <w:rFonts w:ascii="Times New Roman" w:eastAsia="Times New Roman" w:hAnsi="Times New Roman" w:cs="Times New Roman"/>
          <w:sz w:val="18"/>
          <w:szCs w:val="18"/>
        </w:rPr>
        <w:t>1.1. Настоящие требования разработаны в соответствии с:</w:t>
      </w:r>
      <w:bookmarkEnd w:id="60"/>
    </w:p>
    <w:p w:rsidR="004918CE" w:rsidRPr="00405E97" w:rsidRDefault="004918CE" w:rsidP="004918CE">
      <w:pPr>
        <w:keepNext/>
        <w:spacing w:after="0" w:line="240" w:lineRule="auto"/>
        <w:ind w:firstLine="709"/>
        <w:contextualSpacing/>
        <w:jc w:val="both"/>
        <w:outlineLvl w:val="0"/>
        <w:rPr>
          <w:rFonts w:ascii="Times New Roman" w:eastAsia="Times New Roman" w:hAnsi="Times New Roman" w:cs="Times New Roman"/>
          <w:sz w:val="18"/>
          <w:szCs w:val="18"/>
        </w:rPr>
      </w:pPr>
      <w:bookmarkStart w:id="61" w:name="_Toc353176463"/>
      <w:r>
        <w:rPr>
          <w:rFonts w:ascii="Times New Roman" w:eastAsia="Times New Roman" w:hAnsi="Times New Roman" w:cs="Times New Roman"/>
          <w:sz w:val="18"/>
          <w:szCs w:val="18"/>
        </w:rPr>
        <w:t>-  Градостроительным кодексом</w:t>
      </w:r>
      <w:r w:rsidRPr="00405E97">
        <w:rPr>
          <w:rFonts w:ascii="Times New Roman" w:eastAsia="Times New Roman" w:hAnsi="Times New Roman" w:cs="Times New Roman"/>
          <w:sz w:val="18"/>
          <w:szCs w:val="18"/>
        </w:rPr>
        <w:t xml:space="preserve"> Российской Федерации от 29 декабря 2004 г. №190-ФЗ;</w:t>
      </w:r>
      <w:bookmarkEnd w:id="61"/>
    </w:p>
    <w:p w:rsidR="004918CE" w:rsidRPr="00405E97" w:rsidRDefault="004918CE" w:rsidP="004918CE">
      <w:pPr>
        <w:keepNext/>
        <w:spacing w:after="0" w:line="240" w:lineRule="auto"/>
        <w:ind w:firstLine="709"/>
        <w:contextualSpacing/>
        <w:jc w:val="both"/>
        <w:outlineLvl w:val="0"/>
        <w:rPr>
          <w:rFonts w:ascii="Times New Roman" w:eastAsia="Times New Roman" w:hAnsi="Times New Roman" w:cs="Times New Roman"/>
          <w:sz w:val="18"/>
          <w:szCs w:val="18"/>
        </w:rPr>
      </w:pPr>
      <w:bookmarkStart w:id="62" w:name="_Toc353176464"/>
      <w:r>
        <w:rPr>
          <w:rFonts w:ascii="Times New Roman" w:eastAsia="Times New Roman" w:hAnsi="Times New Roman" w:cs="Times New Roman"/>
          <w:sz w:val="18"/>
          <w:szCs w:val="18"/>
        </w:rPr>
        <w:t xml:space="preserve">- </w:t>
      </w:r>
      <w:r w:rsidRPr="00405E97">
        <w:rPr>
          <w:rFonts w:ascii="Times New Roman" w:eastAsia="Times New Roman" w:hAnsi="Times New Roman" w:cs="Times New Roman"/>
          <w:sz w:val="18"/>
          <w:szCs w:val="18"/>
        </w:rPr>
        <w:t>Постановлением Правительства Российской Федерации от 24 марта 2011 года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bookmarkEnd w:id="62"/>
    </w:p>
    <w:p w:rsidR="004918CE" w:rsidRPr="00405E97" w:rsidRDefault="004918CE" w:rsidP="004918CE">
      <w:pPr>
        <w:keepNext/>
        <w:spacing w:after="0" w:line="240" w:lineRule="auto"/>
        <w:ind w:firstLine="709"/>
        <w:contextualSpacing/>
        <w:jc w:val="both"/>
        <w:outlineLvl w:val="0"/>
        <w:rPr>
          <w:rFonts w:ascii="Times New Roman" w:eastAsia="Times New Roman" w:hAnsi="Times New Roman" w:cs="Times New Roman"/>
          <w:sz w:val="18"/>
          <w:szCs w:val="18"/>
        </w:rPr>
      </w:pPr>
      <w:bookmarkStart w:id="63" w:name="_Toc353176465"/>
      <w:r w:rsidRPr="00405E97">
        <w:rPr>
          <w:rFonts w:ascii="Times New Roman" w:eastAsia="Times New Roman" w:hAnsi="Times New Roman" w:cs="Times New Roman"/>
          <w:sz w:val="18"/>
          <w:szCs w:val="18"/>
        </w:rPr>
        <w:t>- Приказом Министерства регионального развития РФ от 30.12.2009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bookmarkEnd w:id="63"/>
    </w:p>
    <w:p w:rsidR="004918CE" w:rsidRPr="00405E97" w:rsidRDefault="004918CE" w:rsidP="004918CE">
      <w:pPr>
        <w:keepNext/>
        <w:spacing w:after="0" w:line="240" w:lineRule="auto"/>
        <w:ind w:firstLine="709"/>
        <w:contextualSpacing/>
        <w:jc w:val="both"/>
        <w:outlineLvl w:val="0"/>
        <w:rPr>
          <w:rFonts w:ascii="Times New Roman" w:eastAsia="Times New Roman" w:hAnsi="Times New Roman" w:cs="Times New Roman"/>
          <w:sz w:val="18"/>
          <w:szCs w:val="18"/>
        </w:rPr>
      </w:pPr>
      <w:bookmarkStart w:id="64" w:name="_Toc353176466"/>
      <w:r w:rsidRPr="00405E97">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405E97">
        <w:rPr>
          <w:rFonts w:ascii="Times New Roman" w:eastAsia="Times New Roman" w:hAnsi="Times New Roman" w:cs="Times New Roman"/>
          <w:sz w:val="18"/>
          <w:szCs w:val="18"/>
        </w:rPr>
        <w:t>Приказом Министерства регионального развития РФ от 23 июня 2010 года № 294 «О внесении изменений в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bookmarkEnd w:id="64"/>
    </w:p>
    <w:p w:rsidR="004918CE" w:rsidRPr="00405E97" w:rsidRDefault="004918CE" w:rsidP="004918CE">
      <w:pPr>
        <w:spacing w:after="0" w:line="240" w:lineRule="auto"/>
        <w:ind w:firstLine="709"/>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 Приказом Федеральной службы по экологическому, технологическому и атомному надзору от 29 января 2007 г. № 37 «О порядке подготовки и аттестации работников организаций, поднадзорных Федеральной службе по экологическому, технологическому и атомному надзору» и устанавливают общие требования к выдаче свидетельств о допуске субъектов предпринимательской и профессиональной деятельности к выполнению работ по </w:t>
      </w:r>
      <w:r w:rsidRPr="00405E97">
        <w:rPr>
          <w:rFonts w:ascii="Times New Roman" w:eastAsia="Times New Roman" w:hAnsi="Times New Roman" w:cs="Times New Roman"/>
          <w:sz w:val="18"/>
          <w:szCs w:val="18"/>
          <w:lang w:eastAsia="ru-RU"/>
        </w:rPr>
        <w:t>подготовке  проектной документации</w:t>
      </w:r>
      <w:r w:rsidRPr="00405E97">
        <w:rPr>
          <w:rFonts w:ascii="Times New Roman" w:eastAsia="Times New Roman" w:hAnsi="Times New Roman" w:cs="Times New Roman"/>
          <w:sz w:val="18"/>
          <w:szCs w:val="18"/>
        </w:rPr>
        <w:t xml:space="preserve">, которые оказывают влияние на безопасность объектов капитального строительства, </w:t>
      </w:r>
      <w:r w:rsidRPr="00405E97">
        <w:rPr>
          <w:rFonts w:ascii="Times New Roman" w:eastAsia="Times New Roman" w:hAnsi="Times New Roman" w:cs="Times New Roman"/>
          <w:sz w:val="18"/>
          <w:szCs w:val="18"/>
          <w:lang w:eastAsia="ru-RU"/>
        </w:rPr>
        <w:t>Уставом Некоммерческого партнерства «Саморегулируемая организация «Краснодарские проектировщики».</w:t>
      </w:r>
    </w:p>
    <w:p w:rsidR="004918CE" w:rsidRPr="00405E97" w:rsidRDefault="004918CE" w:rsidP="004918CE">
      <w:pPr>
        <w:spacing w:after="0" w:line="240" w:lineRule="auto"/>
        <w:ind w:firstLine="709"/>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1.2. Положения настоящих требований обязательны для членов и должностных лиц  Некоммерческого партнерства  «Саморегулируемая организация «Краснодарские проектировщики» (далее – Партнерство).</w:t>
      </w:r>
    </w:p>
    <w:p w:rsidR="004918CE" w:rsidRPr="00405E97" w:rsidRDefault="004918CE" w:rsidP="004918CE">
      <w:pPr>
        <w:spacing w:after="0" w:line="240" w:lineRule="auto"/>
        <w:ind w:firstLine="709"/>
        <w:jc w:val="both"/>
      </w:pPr>
      <w:r w:rsidRPr="00405E97">
        <w:rPr>
          <w:rFonts w:ascii="Times New Roman" w:eastAsia="Times New Roman" w:hAnsi="Times New Roman" w:cs="Times New Roman"/>
          <w:sz w:val="18"/>
          <w:szCs w:val="18"/>
        </w:rPr>
        <w:t xml:space="preserve">1.3. Настоящие Требования Некоммерческого партнерства «Саморегулируемая организация  «Краснодарские проектировщики» к выдаче Свидетельств о допуске к работам по подготовке проектной документации объектов капитального строительства (кроме объектов использования атомной энергии), которые оказывают влияние на безопасность объектов капитального строительства (далее - Требования), документы  </w:t>
      </w:r>
      <w:r w:rsidR="003B6CCC" w:rsidRPr="00405E97">
        <w:rPr>
          <w:rFonts w:ascii="Times New Roman" w:eastAsia="Times New Roman" w:hAnsi="Times New Roman" w:cs="Times New Roman"/>
          <w:sz w:val="18"/>
          <w:szCs w:val="18"/>
        </w:rPr>
        <w:t>Партнерства,</w:t>
      </w:r>
      <w:r w:rsidRPr="00405E97">
        <w:rPr>
          <w:rFonts w:ascii="Times New Roman" w:eastAsia="Times New Roman" w:hAnsi="Times New Roman" w:cs="Times New Roman"/>
          <w:sz w:val="18"/>
          <w:szCs w:val="18"/>
        </w:rPr>
        <w:t xml:space="preserve"> устанавливающие порядок и правила их предъявления, исполнения и контроля действуют в </w:t>
      </w:r>
      <w:r w:rsidR="003B6CCC" w:rsidRPr="00405E97">
        <w:rPr>
          <w:rFonts w:ascii="Times New Roman" w:eastAsia="Times New Roman" w:hAnsi="Times New Roman" w:cs="Times New Roman"/>
          <w:sz w:val="18"/>
          <w:szCs w:val="18"/>
        </w:rPr>
        <w:t>частях,</w:t>
      </w:r>
      <w:r w:rsidRPr="00405E97">
        <w:rPr>
          <w:rFonts w:ascii="Times New Roman" w:eastAsia="Times New Roman" w:hAnsi="Times New Roman" w:cs="Times New Roman"/>
          <w:sz w:val="18"/>
          <w:szCs w:val="18"/>
        </w:rPr>
        <w:t xml:space="preserve"> не противоречащих иным обязательным для исполнения Партнерством и/или его членами требованиям, порядкам, правилам, установленных  законными способами.</w:t>
      </w:r>
      <w:r w:rsidRPr="00405E97">
        <w:t xml:space="preserve"> </w:t>
      </w:r>
    </w:p>
    <w:p w:rsidR="004918CE" w:rsidRPr="00405E97" w:rsidRDefault="004918CE" w:rsidP="004918CE">
      <w:pPr>
        <w:spacing w:after="0" w:line="240" w:lineRule="auto"/>
        <w:ind w:firstLine="709"/>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1.4. Настоящие Требования состоят из трех частей с Приложением № 1, Приложением № 2, Приложением №3, являющих неотъемлемыми частями настоящих Требований.</w:t>
      </w:r>
    </w:p>
    <w:p w:rsidR="004918CE" w:rsidRPr="00405E97" w:rsidRDefault="004918CE" w:rsidP="004918CE">
      <w:pPr>
        <w:keepNext/>
        <w:spacing w:before="240" w:after="60"/>
        <w:jc w:val="center"/>
        <w:outlineLvl w:val="1"/>
        <w:rPr>
          <w:rFonts w:ascii="Times New Roman" w:eastAsia="Times New Roman" w:hAnsi="Times New Roman" w:cs="Times New Roman"/>
          <w:b/>
          <w:bCs/>
          <w:i/>
          <w:iCs/>
          <w:sz w:val="24"/>
          <w:szCs w:val="28"/>
        </w:rPr>
      </w:pPr>
      <w:bookmarkStart w:id="65" w:name="_Toc301275492"/>
      <w:bookmarkStart w:id="66" w:name="_Toc301276147"/>
      <w:bookmarkStart w:id="67" w:name="_Toc302138068"/>
      <w:bookmarkStart w:id="68" w:name="_Toc322351564"/>
      <w:bookmarkStart w:id="69" w:name="_Toc322351620"/>
      <w:bookmarkStart w:id="70" w:name="_Toc353176467"/>
      <w:r w:rsidRPr="00405E97">
        <w:rPr>
          <w:rFonts w:ascii="Times New Roman" w:eastAsia="Times New Roman" w:hAnsi="Times New Roman" w:cs="Times New Roman"/>
          <w:b/>
          <w:bCs/>
          <w:i/>
          <w:iCs/>
          <w:sz w:val="24"/>
          <w:szCs w:val="28"/>
        </w:rPr>
        <w:t>2. Источники правового регулирования правоотношений, связанных с выдачей свидетельств о допуске</w:t>
      </w:r>
      <w:bookmarkEnd w:id="65"/>
      <w:bookmarkEnd w:id="66"/>
      <w:bookmarkEnd w:id="67"/>
      <w:bookmarkEnd w:id="68"/>
      <w:bookmarkEnd w:id="69"/>
      <w:bookmarkEnd w:id="70"/>
    </w:p>
    <w:p w:rsidR="004918CE" w:rsidRPr="00405E97" w:rsidRDefault="004918CE" w:rsidP="004918CE">
      <w:pPr>
        <w:spacing w:after="0" w:line="240" w:lineRule="auto"/>
        <w:ind w:firstLine="724"/>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2.1. Градостроительный кодекс Российской Федерации от 29 декабря 2004г. №190-ФЗ.</w:t>
      </w:r>
    </w:p>
    <w:p w:rsidR="004918CE" w:rsidRPr="00405E97" w:rsidRDefault="004918CE" w:rsidP="004918CE">
      <w:pPr>
        <w:spacing w:after="0" w:line="240" w:lineRule="auto"/>
        <w:ind w:firstLine="724"/>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Трудовой кодекс Российской Федерации от 30 декабря 2001 года №197-ФЗ</w:t>
      </w:r>
    </w:p>
    <w:p w:rsidR="004918CE" w:rsidRPr="00405E97" w:rsidRDefault="004918CE" w:rsidP="004918CE">
      <w:pPr>
        <w:spacing w:after="0" w:line="240" w:lineRule="auto"/>
        <w:ind w:firstLine="724"/>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Федеральный закон РФ от 29 декабря 2004г. №191-ФЗ «О введении в действие Градостроительного кодекса Российской Федерации».</w:t>
      </w:r>
    </w:p>
    <w:p w:rsidR="004918CE" w:rsidRPr="00405E97" w:rsidRDefault="004918CE" w:rsidP="004918CE">
      <w:pPr>
        <w:spacing w:after="0" w:line="240" w:lineRule="auto"/>
        <w:ind w:firstLine="724"/>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Федеральный закон  РФ от 01 декабря 2007г. №315-ФЗ  «О саморегулируемых организациях». </w:t>
      </w:r>
    </w:p>
    <w:p w:rsidR="004918CE" w:rsidRPr="00405E97" w:rsidRDefault="004918CE" w:rsidP="004918CE">
      <w:pPr>
        <w:spacing w:after="0" w:line="240" w:lineRule="auto"/>
        <w:ind w:firstLine="724"/>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Федеральный закон РФ от 27 декабря 2002г.  №184-ФЗ  «О техническом регулировании». </w:t>
      </w:r>
    </w:p>
    <w:p w:rsidR="004918CE" w:rsidRPr="00405E97" w:rsidRDefault="004918CE" w:rsidP="004918CE">
      <w:pPr>
        <w:spacing w:after="0" w:line="240" w:lineRule="auto"/>
        <w:ind w:firstLine="724"/>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Федеральный закон РФ от 12 января 1996г. №7-ФЗ «О некоммерческих организациях».</w:t>
      </w:r>
    </w:p>
    <w:p w:rsidR="004918CE" w:rsidRPr="00405E97" w:rsidRDefault="004918CE" w:rsidP="004918CE">
      <w:pPr>
        <w:spacing w:after="0" w:line="240" w:lineRule="auto"/>
        <w:ind w:firstLine="724"/>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Федеральный закон РФ от 27 июля 2010 года №240-ФЗ «О внесении изменений в Градостроительный кодекс Российской Федерации и отдельные законодательные акты РФ».</w:t>
      </w:r>
    </w:p>
    <w:p w:rsidR="004918CE" w:rsidRPr="00405E97" w:rsidRDefault="004918CE" w:rsidP="004918CE">
      <w:pPr>
        <w:spacing w:after="0" w:line="240" w:lineRule="auto"/>
        <w:ind w:firstLine="724"/>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Федеральный закон РФ от 21 июля 1997 года № 116-ФЗ «О промышленной безопасности опасных производственных объектов».</w:t>
      </w:r>
    </w:p>
    <w:p w:rsidR="004918CE" w:rsidRPr="00405E97" w:rsidRDefault="004918CE" w:rsidP="004918CE">
      <w:pPr>
        <w:spacing w:after="0" w:line="240" w:lineRule="auto"/>
        <w:ind w:firstLine="724"/>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Федеральный закон РФ от 26 марта 2003 года №35-ФЗ «Об электроэнергетике».</w:t>
      </w:r>
    </w:p>
    <w:p w:rsidR="004918CE" w:rsidRPr="00405E97" w:rsidRDefault="004918CE" w:rsidP="004918CE">
      <w:pPr>
        <w:keepNext/>
        <w:spacing w:after="0" w:line="240" w:lineRule="auto"/>
        <w:ind w:firstLine="708"/>
        <w:jc w:val="both"/>
        <w:outlineLvl w:val="0"/>
        <w:rPr>
          <w:rFonts w:ascii="Times New Roman" w:eastAsia="Times New Roman" w:hAnsi="Times New Roman" w:cs="Times New Roman"/>
          <w:sz w:val="18"/>
          <w:szCs w:val="18"/>
          <w:lang w:eastAsia="ru-RU"/>
        </w:rPr>
      </w:pPr>
      <w:bookmarkStart w:id="71" w:name="_Toc353176468"/>
      <w:r w:rsidRPr="00405E97">
        <w:rPr>
          <w:rFonts w:ascii="Times New Roman" w:eastAsia="Times New Roman" w:hAnsi="Times New Roman" w:cs="Times New Roman"/>
          <w:sz w:val="18"/>
          <w:szCs w:val="18"/>
          <w:lang w:eastAsia="ru-RU"/>
        </w:rPr>
        <w:t>Постановлением Правительства Российской Федерации от 24 марта 2011 года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bookmarkEnd w:id="71"/>
    </w:p>
    <w:p w:rsidR="004918CE" w:rsidRPr="00405E97" w:rsidRDefault="004918CE" w:rsidP="004918CE">
      <w:pPr>
        <w:keepNext/>
        <w:spacing w:after="0" w:line="240" w:lineRule="auto"/>
        <w:ind w:firstLine="708"/>
        <w:jc w:val="both"/>
        <w:outlineLvl w:val="0"/>
        <w:rPr>
          <w:rFonts w:ascii="Times New Roman" w:eastAsia="Times New Roman" w:hAnsi="Times New Roman" w:cs="Times New Roman"/>
          <w:sz w:val="18"/>
          <w:szCs w:val="18"/>
          <w:lang w:eastAsia="ru-RU"/>
        </w:rPr>
      </w:pPr>
      <w:bookmarkStart w:id="72" w:name="_Toc353176469"/>
      <w:r w:rsidRPr="00405E97">
        <w:rPr>
          <w:rFonts w:ascii="Times New Roman" w:eastAsia="Times New Roman" w:hAnsi="Times New Roman" w:cs="Times New Roman"/>
          <w:sz w:val="18"/>
          <w:szCs w:val="18"/>
          <w:lang w:eastAsia="ru-RU"/>
        </w:rPr>
        <w:t>Постановление Правительства РФ от 30.07.2004г. №401 «О Федеральной службе по экологическому, технологическому и атомному надзору».</w:t>
      </w:r>
      <w:bookmarkEnd w:id="72"/>
    </w:p>
    <w:p w:rsidR="004918CE" w:rsidRPr="00405E97" w:rsidRDefault="004918CE" w:rsidP="004918CE">
      <w:pPr>
        <w:keepNext/>
        <w:spacing w:after="0" w:line="240" w:lineRule="auto"/>
        <w:ind w:firstLine="708"/>
        <w:jc w:val="both"/>
        <w:outlineLvl w:val="0"/>
        <w:rPr>
          <w:rFonts w:ascii="Times New Roman" w:eastAsia="Times New Roman" w:hAnsi="Times New Roman" w:cs="Times New Roman"/>
          <w:sz w:val="18"/>
          <w:szCs w:val="18"/>
          <w:lang w:eastAsia="ru-RU"/>
        </w:rPr>
      </w:pPr>
      <w:bookmarkStart w:id="73" w:name="_Toc353176470"/>
      <w:r w:rsidRPr="00405E97">
        <w:rPr>
          <w:rFonts w:ascii="Times New Roman" w:eastAsia="Times New Roman" w:hAnsi="Times New Roman" w:cs="Times New Roman"/>
          <w:sz w:val="18"/>
          <w:szCs w:val="18"/>
          <w:lang w:eastAsia="ru-RU"/>
        </w:rPr>
        <w:t>Федеральный закон РФ от 21 июля 1997 года №117-ФЗ «О безопасности гидротехнических сооружений».</w:t>
      </w:r>
      <w:bookmarkEnd w:id="73"/>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Приказ Министерства регионального развития РФ от 30.12.2009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918CE" w:rsidRPr="00405E97" w:rsidRDefault="004918CE" w:rsidP="004918CE">
      <w:pPr>
        <w:spacing w:after="0" w:line="240" w:lineRule="auto"/>
        <w:ind w:firstLine="724"/>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Приказ Министерства регионального развития РФ от 23 июня 2010 года № 294 «О внесении изменений в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p w:rsidR="004918CE" w:rsidRPr="00405E97" w:rsidRDefault="004918CE" w:rsidP="004918CE">
      <w:pPr>
        <w:spacing w:after="0" w:line="240" w:lineRule="auto"/>
        <w:ind w:firstLine="724"/>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lastRenderedPageBreak/>
        <w:t>Приказ Федеральной службы по экологическому, технологическому и атомному надзору от 29 января 2007 г.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4918CE" w:rsidRPr="00405E97" w:rsidRDefault="004918CE" w:rsidP="004918CE">
      <w:pPr>
        <w:spacing w:after="0" w:line="240" w:lineRule="auto"/>
        <w:ind w:firstLine="724"/>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Приказ Федеральной службы по экологическому технологическому и атомному надзору от 12 июля 2010 года №591 «Об организации работы аттестационных комиссий Федеральной службы по экологическому технологическому и атомному надзору».</w:t>
      </w:r>
    </w:p>
    <w:p w:rsidR="004918CE" w:rsidRPr="00405E97" w:rsidRDefault="004918CE" w:rsidP="004918CE">
      <w:pPr>
        <w:spacing w:after="0" w:line="240" w:lineRule="auto"/>
        <w:ind w:firstLine="724"/>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Приказом Минздравсоцразвития России от 23 апреля 2008 года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4918CE" w:rsidRPr="00405E97" w:rsidRDefault="004918CE" w:rsidP="004918CE">
      <w:pPr>
        <w:spacing w:after="0"/>
        <w:ind w:firstLine="724"/>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2.2. В настоящих требованиях использованы следующие нормы и правила, методические рекомендации в строительстве:</w:t>
      </w:r>
    </w:p>
    <w:p w:rsidR="004918CE" w:rsidRPr="00405E97" w:rsidRDefault="004918CE" w:rsidP="004918CE">
      <w:pPr>
        <w:spacing w:after="0"/>
        <w:ind w:left="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СНиП  1.06.04-85 «Положение о главном инженере (главном архитекторе) проекта».</w:t>
      </w:r>
    </w:p>
    <w:p w:rsidR="004918CE" w:rsidRPr="00405E97" w:rsidRDefault="004918CE" w:rsidP="004918CE">
      <w:pPr>
        <w:spacing w:after="0"/>
        <w:ind w:left="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МДС 11-11.2000 «Организация работы управляющего проектом (ГИПа, ГАПа) в условиях рынка».</w:t>
      </w:r>
    </w:p>
    <w:p w:rsidR="004918CE" w:rsidRPr="00405E97" w:rsidRDefault="004918CE" w:rsidP="004918CE">
      <w:pPr>
        <w:tabs>
          <w:tab w:val="left" w:pos="0"/>
        </w:tabs>
        <w:autoSpaceDE w:val="0"/>
        <w:autoSpaceDN w:val="0"/>
        <w:adjustRightInd w:val="0"/>
        <w:spacing w:after="0" w:line="240" w:lineRule="auto"/>
        <w:ind w:left="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Cs/>
          <w:sz w:val="18"/>
          <w:szCs w:val="18"/>
          <w:lang w:eastAsia="ru-RU"/>
        </w:rPr>
        <w:t>СП 44.13330.2011</w:t>
      </w:r>
      <w:r w:rsidRPr="00405E97">
        <w:rPr>
          <w:rFonts w:ascii="Times New Roman" w:eastAsia="Times New Roman" w:hAnsi="Times New Roman" w:cs="Times New Roman"/>
          <w:sz w:val="18"/>
          <w:szCs w:val="18"/>
          <w:lang w:eastAsia="ru-RU"/>
        </w:rPr>
        <w:t xml:space="preserve"> «Административные и бытовые здания».</w:t>
      </w:r>
    </w:p>
    <w:p w:rsidR="004918CE" w:rsidRPr="00405E97" w:rsidRDefault="004918CE" w:rsidP="004918CE">
      <w:pPr>
        <w:tabs>
          <w:tab w:val="left" w:pos="0"/>
        </w:tabs>
        <w:autoSpaceDE w:val="0"/>
        <w:autoSpaceDN w:val="0"/>
        <w:adjustRightInd w:val="0"/>
        <w:spacing w:after="0" w:line="240" w:lineRule="auto"/>
        <w:ind w:left="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СанПиН 2.2.2/2.4.1340—03 «Гигиенические требования к персональным электронно-вычислительным машинам и организации работы».</w:t>
      </w:r>
    </w:p>
    <w:p w:rsidR="004918CE" w:rsidRPr="00405E97" w:rsidRDefault="004918CE" w:rsidP="004918CE">
      <w:pPr>
        <w:tabs>
          <w:tab w:val="left" w:pos="0"/>
        </w:tabs>
        <w:autoSpaceDE w:val="0"/>
        <w:autoSpaceDN w:val="0"/>
        <w:adjustRightInd w:val="0"/>
        <w:spacing w:after="0" w:line="240" w:lineRule="auto"/>
        <w:ind w:left="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СанПиН 2.2.2.1332—03 «Гигиенические требования к  организации работы на копировально-множительной технике».</w:t>
      </w:r>
    </w:p>
    <w:p w:rsidR="004918CE" w:rsidRPr="00405E97" w:rsidRDefault="006207EA" w:rsidP="004918CE">
      <w:pPr>
        <w:tabs>
          <w:tab w:val="left" w:pos="0"/>
        </w:tabs>
        <w:autoSpaceDE w:val="0"/>
        <w:autoSpaceDN w:val="0"/>
        <w:adjustRightInd w:val="0"/>
        <w:spacing w:after="0" w:line="240" w:lineRule="auto"/>
        <w:ind w:left="85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ГОСТ 24.104-85 </w:t>
      </w:r>
      <w:r w:rsidR="004918CE" w:rsidRPr="00405E97">
        <w:rPr>
          <w:rFonts w:ascii="Times New Roman" w:eastAsia="Times New Roman" w:hAnsi="Times New Roman" w:cs="Times New Roman"/>
          <w:sz w:val="18"/>
          <w:szCs w:val="18"/>
          <w:lang w:eastAsia="ru-RU"/>
        </w:rPr>
        <w:t>«Единая система стандартов автоматизированных систем управления. Автоматизированные системы управления. Общие требования».</w:t>
      </w:r>
    </w:p>
    <w:p w:rsidR="004918CE" w:rsidRPr="00405E97" w:rsidRDefault="004918CE" w:rsidP="004918CE">
      <w:pPr>
        <w:tabs>
          <w:tab w:val="left" w:pos="0"/>
        </w:tabs>
        <w:spacing w:after="0" w:line="240" w:lineRule="auto"/>
        <w:ind w:left="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ГОСТ</w:t>
      </w:r>
      <w:r w:rsidRPr="00405E97">
        <w:rPr>
          <w:rFonts w:ascii="Times New Roman" w:eastAsia="Times New Roman" w:hAnsi="Times New Roman" w:cs="Times New Roman"/>
          <w:noProof/>
          <w:sz w:val="18"/>
          <w:szCs w:val="18"/>
          <w:lang w:eastAsia="ru-RU"/>
        </w:rPr>
        <w:t xml:space="preserve"> 24.703-85</w:t>
      </w:r>
      <w:r w:rsidR="006207EA">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sz w:val="18"/>
          <w:szCs w:val="18"/>
          <w:lang w:eastAsia="ru-RU"/>
        </w:rPr>
        <w:t>«Единая система стандартов автоматизированных систем управления. Типовые проектные решения АСУ. Основные положения».</w:t>
      </w:r>
    </w:p>
    <w:p w:rsidR="004918CE" w:rsidRPr="00405E97" w:rsidRDefault="004918CE" w:rsidP="004918CE">
      <w:pPr>
        <w:tabs>
          <w:tab w:val="left" w:pos="0"/>
        </w:tabs>
        <w:spacing w:after="0" w:line="240" w:lineRule="auto"/>
        <w:ind w:left="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ГОСТ</w:t>
      </w:r>
      <w:r w:rsidR="006207EA">
        <w:rPr>
          <w:rFonts w:ascii="Times New Roman" w:eastAsia="Times New Roman" w:hAnsi="Times New Roman" w:cs="Times New Roman"/>
          <w:noProof/>
          <w:sz w:val="18"/>
          <w:szCs w:val="18"/>
          <w:lang w:eastAsia="ru-RU"/>
        </w:rPr>
        <w:t xml:space="preserve"> 34.601-90 </w:t>
      </w:r>
      <w:r w:rsidRPr="00405E97">
        <w:rPr>
          <w:rFonts w:ascii="Times New Roman" w:eastAsia="Times New Roman" w:hAnsi="Times New Roman" w:cs="Times New Roman"/>
          <w:noProof/>
          <w:sz w:val="18"/>
          <w:szCs w:val="18"/>
          <w:lang w:eastAsia="ru-RU"/>
        </w:rPr>
        <w:t>«</w:t>
      </w:r>
      <w:r w:rsidRPr="00405E97">
        <w:rPr>
          <w:rFonts w:ascii="Times New Roman" w:eastAsia="Times New Roman" w:hAnsi="Times New Roman" w:cs="Times New Roman"/>
          <w:sz w:val="18"/>
          <w:szCs w:val="18"/>
          <w:lang w:eastAsia="ru-RU"/>
        </w:rPr>
        <w:t>Информационная технология. Комплекс стандартов на автоматизированные системы. Автоматизированные системы. Стадии создания».</w:t>
      </w:r>
    </w:p>
    <w:p w:rsidR="004918CE" w:rsidRPr="00405E97" w:rsidRDefault="004918CE" w:rsidP="004918CE">
      <w:pPr>
        <w:tabs>
          <w:tab w:val="left" w:pos="0"/>
        </w:tabs>
        <w:spacing w:after="0" w:line="240" w:lineRule="auto"/>
        <w:ind w:left="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ГОСТ</w:t>
      </w:r>
      <w:r w:rsidR="006207EA">
        <w:rPr>
          <w:rFonts w:ascii="Times New Roman" w:eastAsia="Times New Roman" w:hAnsi="Times New Roman" w:cs="Times New Roman"/>
          <w:noProof/>
          <w:sz w:val="18"/>
          <w:szCs w:val="18"/>
          <w:lang w:eastAsia="ru-RU"/>
        </w:rPr>
        <w:t xml:space="preserve"> 34.602-89 </w:t>
      </w:r>
      <w:r w:rsidRPr="00405E97">
        <w:rPr>
          <w:rFonts w:ascii="Times New Roman" w:eastAsia="Times New Roman" w:hAnsi="Times New Roman" w:cs="Times New Roman"/>
          <w:noProof/>
          <w:sz w:val="18"/>
          <w:szCs w:val="18"/>
          <w:lang w:eastAsia="ru-RU"/>
        </w:rPr>
        <w:t>«</w:t>
      </w:r>
      <w:r w:rsidRPr="00405E97">
        <w:rPr>
          <w:rFonts w:ascii="Times New Roman" w:eastAsia="Times New Roman" w:hAnsi="Times New Roman" w:cs="Times New Roman"/>
          <w:sz w:val="18"/>
          <w:szCs w:val="18"/>
          <w:lang w:eastAsia="ru-RU"/>
        </w:rPr>
        <w:t>Информационная технология. Комплекс стандартов на автоматизированные системы. Техническое задание на создание автоматизированной системы».</w:t>
      </w:r>
    </w:p>
    <w:p w:rsidR="004918CE" w:rsidRPr="00405E97" w:rsidRDefault="004918CE" w:rsidP="004918CE">
      <w:pPr>
        <w:tabs>
          <w:tab w:val="left" w:pos="0"/>
        </w:tabs>
        <w:spacing w:after="0" w:line="240" w:lineRule="auto"/>
        <w:ind w:left="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ГОСТ</w:t>
      </w:r>
      <w:r w:rsidRPr="00405E97">
        <w:rPr>
          <w:rFonts w:ascii="Times New Roman" w:eastAsia="Times New Roman" w:hAnsi="Times New Roman" w:cs="Times New Roman"/>
          <w:noProof/>
          <w:sz w:val="18"/>
          <w:szCs w:val="18"/>
          <w:lang w:eastAsia="ru-RU"/>
        </w:rPr>
        <w:t xml:space="preserve"> 34.603-92</w:t>
      </w:r>
      <w:r w:rsidR="006207EA">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sz w:val="18"/>
          <w:szCs w:val="18"/>
          <w:lang w:eastAsia="ru-RU"/>
        </w:rPr>
        <w:t>«Информационные технологии. Виды испытаний автоматизированных систем».</w:t>
      </w:r>
    </w:p>
    <w:p w:rsidR="004918CE" w:rsidRPr="00405E97" w:rsidRDefault="004918CE" w:rsidP="004918CE">
      <w:pPr>
        <w:keepNext/>
        <w:spacing w:before="240" w:after="60"/>
        <w:jc w:val="center"/>
        <w:outlineLvl w:val="1"/>
        <w:rPr>
          <w:rFonts w:ascii="Times New Roman" w:eastAsia="Times New Roman" w:hAnsi="Times New Roman" w:cs="Times New Roman"/>
          <w:b/>
          <w:bCs/>
          <w:i/>
          <w:iCs/>
          <w:sz w:val="24"/>
          <w:szCs w:val="28"/>
        </w:rPr>
      </w:pPr>
      <w:bookmarkStart w:id="74" w:name="_Toc301275493"/>
      <w:bookmarkStart w:id="75" w:name="_Toc301276148"/>
      <w:bookmarkStart w:id="76" w:name="_Toc302138069"/>
      <w:bookmarkStart w:id="77" w:name="_Toc322351565"/>
      <w:bookmarkStart w:id="78" w:name="_Toc322351621"/>
      <w:bookmarkStart w:id="79" w:name="_Toc353176471"/>
      <w:r w:rsidRPr="00405E97">
        <w:rPr>
          <w:rFonts w:ascii="Times New Roman" w:eastAsia="Times New Roman" w:hAnsi="Times New Roman" w:cs="Times New Roman"/>
          <w:b/>
          <w:bCs/>
          <w:i/>
          <w:iCs/>
          <w:sz w:val="24"/>
          <w:szCs w:val="28"/>
        </w:rPr>
        <w:t>3.Термины и определения</w:t>
      </w:r>
      <w:bookmarkEnd w:id="74"/>
      <w:bookmarkEnd w:id="75"/>
      <w:bookmarkEnd w:id="76"/>
      <w:bookmarkEnd w:id="77"/>
      <w:bookmarkEnd w:id="78"/>
      <w:bookmarkEnd w:id="79"/>
    </w:p>
    <w:p w:rsidR="004918CE" w:rsidRPr="00405E97" w:rsidRDefault="004918CE" w:rsidP="004918CE">
      <w:pPr>
        <w:spacing w:after="0"/>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В настоящих требованиях применены следующие термины и определения:</w:t>
      </w:r>
    </w:p>
    <w:p w:rsidR="004918CE" w:rsidRPr="00405E97" w:rsidRDefault="004918CE" w:rsidP="004918CE">
      <w:pPr>
        <w:spacing w:after="0"/>
        <w:ind w:firstLine="708"/>
        <w:jc w:val="both"/>
        <w:rPr>
          <w:rFonts w:ascii="Times New Roman" w:eastAsia="Times New Roman" w:hAnsi="Times New Roman" w:cs="Times New Roman"/>
          <w:b/>
          <w:sz w:val="18"/>
          <w:szCs w:val="18"/>
        </w:rPr>
      </w:pPr>
      <w:r w:rsidRPr="00405E97">
        <w:rPr>
          <w:rFonts w:ascii="Times New Roman" w:eastAsia="Times New Roman" w:hAnsi="Times New Roman" w:cs="Times New Roman"/>
          <w:sz w:val="18"/>
          <w:szCs w:val="18"/>
        </w:rPr>
        <w:t>3.1.</w:t>
      </w:r>
      <w:r w:rsidRPr="00405E97">
        <w:rPr>
          <w:rFonts w:ascii="Times New Roman" w:eastAsia="Times New Roman" w:hAnsi="Times New Roman" w:cs="Times New Roman"/>
          <w:b/>
          <w:sz w:val="18"/>
          <w:szCs w:val="18"/>
        </w:rPr>
        <w:t xml:space="preserve"> Объект капитального строительства</w:t>
      </w:r>
      <w:r w:rsidRPr="00405E97">
        <w:rPr>
          <w:rFonts w:ascii="Times New Roman" w:eastAsia="Times New Roman" w:hAnsi="Times New Roman" w:cs="Times New Roman"/>
          <w:sz w:val="18"/>
          <w:szCs w:val="1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405E97">
        <w:rPr>
          <w:rFonts w:ascii="Times New Roman" w:eastAsia="Times New Roman" w:hAnsi="Times New Roman" w:cs="Times New Roman"/>
          <w:b/>
          <w:sz w:val="18"/>
          <w:szCs w:val="18"/>
        </w:rPr>
        <w:t xml:space="preserve"> </w:t>
      </w:r>
    </w:p>
    <w:p w:rsidR="004918CE" w:rsidRPr="00405E97" w:rsidRDefault="004918CE" w:rsidP="004918CE">
      <w:pPr>
        <w:spacing w:after="0"/>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3.2.</w:t>
      </w:r>
      <w:r w:rsidRPr="00405E97">
        <w:rPr>
          <w:rFonts w:ascii="Times New Roman" w:eastAsia="Times New Roman" w:hAnsi="Times New Roman" w:cs="Times New Roman"/>
          <w:b/>
          <w:sz w:val="18"/>
          <w:szCs w:val="18"/>
        </w:rPr>
        <w:t xml:space="preserve"> Заявитель</w:t>
      </w:r>
      <w:r w:rsidRPr="00405E97">
        <w:rPr>
          <w:rFonts w:ascii="Times New Roman" w:eastAsia="Times New Roman" w:hAnsi="Times New Roman" w:cs="Times New Roman"/>
          <w:sz w:val="18"/>
          <w:szCs w:val="18"/>
        </w:rPr>
        <w:t xml:space="preserve"> – член (кандидат) Партнерства, претендующий на выполнение конкретного вида (видов) работ по подготовке про</w:t>
      </w:r>
      <w:r>
        <w:rPr>
          <w:rFonts w:ascii="Times New Roman" w:eastAsia="Times New Roman" w:hAnsi="Times New Roman" w:cs="Times New Roman"/>
          <w:sz w:val="18"/>
          <w:szCs w:val="18"/>
        </w:rPr>
        <w:t>ектной документации, оказывающего</w:t>
      </w:r>
      <w:r w:rsidRPr="00405E97">
        <w:rPr>
          <w:rFonts w:ascii="Times New Roman" w:eastAsia="Times New Roman" w:hAnsi="Times New Roman" w:cs="Times New Roman"/>
          <w:sz w:val="18"/>
          <w:szCs w:val="18"/>
        </w:rPr>
        <w:t xml:space="preserve"> влияние на безопасность объе</w:t>
      </w:r>
      <w:r>
        <w:rPr>
          <w:rFonts w:ascii="Times New Roman" w:eastAsia="Times New Roman" w:hAnsi="Times New Roman" w:cs="Times New Roman"/>
          <w:sz w:val="18"/>
          <w:szCs w:val="18"/>
        </w:rPr>
        <w:t>ктов капитального строительства</w:t>
      </w:r>
      <w:r w:rsidRPr="00405E97">
        <w:rPr>
          <w:rFonts w:ascii="Times New Roman" w:eastAsia="Times New Roman" w:hAnsi="Times New Roman" w:cs="Times New Roman"/>
          <w:sz w:val="18"/>
          <w:szCs w:val="18"/>
        </w:rPr>
        <w:t xml:space="preserve"> и представивший документы, подтверждающие его возможность соблюдать установленные требования и условия при производстве этих работ;</w:t>
      </w:r>
    </w:p>
    <w:p w:rsidR="004918CE" w:rsidRPr="00405E97" w:rsidRDefault="004918CE" w:rsidP="004918CE">
      <w:pPr>
        <w:spacing w:after="0"/>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3.3.</w:t>
      </w:r>
      <w:r w:rsidRPr="00405E97">
        <w:rPr>
          <w:rFonts w:ascii="Times New Roman" w:eastAsia="Times New Roman" w:hAnsi="Times New Roman" w:cs="Times New Roman"/>
          <w:b/>
          <w:sz w:val="18"/>
          <w:szCs w:val="18"/>
        </w:rPr>
        <w:t xml:space="preserve"> Руководители </w:t>
      </w:r>
      <w:r w:rsidRPr="00405E97">
        <w:rPr>
          <w:rFonts w:ascii="Times New Roman" w:eastAsia="Times New Roman" w:hAnsi="Times New Roman" w:cs="Times New Roman"/>
          <w:sz w:val="18"/>
          <w:szCs w:val="18"/>
        </w:rPr>
        <w:t>– индивидуальный предприниматель, работники индивидуального предпринимателя и юридического лица, занимающие должности генерального директора, директора, технического директора, главного инженера, их заместители;</w:t>
      </w:r>
    </w:p>
    <w:p w:rsidR="004918CE" w:rsidRPr="00405E97" w:rsidRDefault="004918CE" w:rsidP="004918CE">
      <w:pPr>
        <w:spacing w:after="0"/>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3.4.</w:t>
      </w:r>
      <w:r w:rsidRPr="00405E97">
        <w:rPr>
          <w:rFonts w:ascii="Times New Roman" w:eastAsia="Times New Roman" w:hAnsi="Times New Roman" w:cs="Times New Roman"/>
          <w:b/>
          <w:sz w:val="18"/>
          <w:szCs w:val="18"/>
        </w:rPr>
        <w:t xml:space="preserve"> Специалисты</w:t>
      </w:r>
      <w:r w:rsidRPr="00405E97">
        <w:rPr>
          <w:rFonts w:ascii="Times New Roman" w:eastAsia="Times New Roman" w:hAnsi="Times New Roman" w:cs="Times New Roman"/>
          <w:sz w:val="18"/>
          <w:szCs w:val="18"/>
        </w:rPr>
        <w:t xml:space="preserve"> - работники технических, энергомеханических, контрольных и других технических служб, отделов и подразделений индивидуального предпринимателя и юридического лица;</w:t>
      </w:r>
    </w:p>
    <w:p w:rsidR="004918CE" w:rsidRPr="00405E97" w:rsidRDefault="004918CE" w:rsidP="004918CE">
      <w:pPr>
        <w:spacing w:after="0"/>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3.5.</w:t>
      </w:r>
      <w:r w:rsidRPr="00405E97">
        <w:rPr>
          <w:rFonts w:ascii="Times New Roman" w:eastAsia="Times New Roman" w:hAnsi="Times New Roman" w:cs="Times New Roman"/>
          <w:b/>
          <w:sz w:val="18"/>
          <w:szCs w:val="18"/>
        </w:rPr>
        <w:t xml:space="preserve"> Руководители подразделений</w:t>
      </w:r>
      <w:r w:rsidRPr="00405E97">
        <w:rPr>
          <w:rFonts w:ascii="Times New Roman" w:eastAsia="Times New Roman" w:hAnsi="Times New Roman" w:cs="Times New Roman"/>
          <w:sz w:val="18"/>
          <w:szCs w:val="18"/>
        </w:rPr>
        <w:t xml:space="preserve"> - работники, занимающие должности начальников отделов, подразделений</w:t>
      </w:r>
      <w:r>
        <w:rPr>
          <w:rFonts w:ascii="Times New Roman" w:eastAsia="Times New Roman" w:hAnsi="Times New Roman" w:cs="Times New Roman"/>
          <w:sz w:val="18"/>
          <w:szCs w:val="18"/>
        </w:rPr>
        <w:t>,</w:t>
      </w:r>
      <w:r w:rsidRPr="00405E97">
        <w:rPr>
          <w:rFonts w:ascii="Times New Roman" w:eastAsia="Times New Roman" w:hAnsi="Times New Roman" w:cs="Times New Roman"/>
          <w:sz w:val="18"/>
          <w:szCs w:val="18"/>
        </w:rPr>
        <w:t xml:space="preserve"> секторов и приравненных к ним специалистов индивидуального предпринимателя и юридического лица;</w:t>
      </w:r>
    </w:p>
    <w:p w:rsidR="004918CE" w:rsidRPr="00405E97" w:rsidRDefault="004918CE" w:rsidP="004918CE">
      <w:pPr>
        <w:spacing w:after="0"/>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3.6. </w:t>
      </w:r>
      <w:r w:rsidRPr="00405E97">
        <w:rPr>
          <w:rFonts w:ascii="Times New Roman" w:eastAsia="Times New Roman" w:hAnsi="Times New Roman" w:cs="Times New Roman"/>
          <w:b/>
          <w:sz w:val="18"/>
          <w:szCs w:val="18"/>
        </w:rPr>
        <w:t xml:space="preserve">Работники </w:t>
      </w:r>
      <w:r w:rsidRPr="00405E97">
        <w:rPr>
          <w:rFonts w:ascii="Times New Roman" w:eastAsia="Times New Roman" w:hAnsi="Times New Roman" w:cs="Times New Roman"/>
          <w:sz w:val="18"/>
          <w:szCs w:val="18"/>
        </w:rPr>
        <w:t>- руководители, специалисты, работники структурных подразделений;</w:t>
      </w:r>
    </w:p>
    <w:p w:rsidR="004918CE" w:rsidRPr="00405E97" w:rsidRDefault="004918CE" w:rsidP="004918CE">
      <w:pPr>
        <w:spacing w:after="0"/>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3.7.</w:t>
      </w:r>
      <w:r w:rsidRPr="00405E97">
        <w:rPr>
          <w:rFonts w:ascii="Times New Roman" w:eastAsia="Times New Roman" w:hAnsi="Times New Roman" w:cs="Times New Roman"/>
          <w:b/>
          <w:sz w:val="18"/>
          <w:szCs w:val="18"/>
        </w:rPr>
        <w:t xml:space="preserve"> Заказчик</w:t>
      </w:r>
      <w:r w:rsidRPr="00405E97">
        <w:rPr>
          <w:rFonts w:ascii="Times New Roman" w:eastAsia="Times New Roman" w:hAnsi="Times New Roman" w:cs="Times New Roman"/>
          <w:sz w:val="18"/>
          <w:szCs w:val="18"/>
        </w:rPr>
        <w:t xml:space="preserve"> – уполномоченное застройщиком физическое или юридическое лицо, которое от имени застройщика организует посредством договоров отношения с подрядчиками и их деятельность по выполнению инженерных изысканий, подготовке проектной документации, осуществлению строительства;</w:t>
      </w:r>
    </w:p>
    <w:p w:rsidR="004918CE" w:rsidRPr="00405E97" w:rsidRDefault="004918CE" w:rsidP="004918CE">
      <w:pPr>
        <w:spacing w:after="0"/>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3.8.</w:t>
      </w:r>
      <w:r w:rsidRPr="00405E97">
        <w:rPr>
          <w:rFonts w:ascii="Times New Roman" w:eastAsia="Times New Roman" w:hAnsi="Times New Roman" w:cs="Times New Roman"/>
          <w:b/>
          <w:sz w:val="18"/>
          <w:szCs w:val="18"/>
        </w:rPr>
        <w:t xml:space="preserve"> Застройщик</w:t>
      </w:r>
      <w:r w:rsidRPr="00405E97">
        <w:rPr>
          <w:rFonts w:ascii="Times New Roman" w:eastAsia="Times New Roman" w:hAnsi="Times New Roman" w:cs="Times New Roman"/>
          <w:sz w:val="18"/>
          <w:szCs w:val="1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918CE" w:rsidRPr="00405E97" w:rsidRDefault="004918CE" w:rsidP="004918CE">
      <w:pPr>
        <w:spacing w:after="0"/>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3.9. </w:t>
      </w:r>
      <w:r w:rsidRPr="00405E97">
        <w:rPr>
          <w:rFonts w:ascii="Times New Roman" w:eastAsia="Times New Roman" w:hAnsi="Times New Roman" w:cs="Times New Roman"/>
          <w:b/>
          <w:sz w:val="18"/>
          <w:szCs w:val="18"/>
        </w:rPr>
        <w:t>Образование строительного профиля или образование соответствующего профиля</w:t>
      </w:r>
      <w:r w:rsidRPr="00405E97">
        <w:rPr>
          <w:rFonts w:ascii="Times New Roman" w:eastAsia="Times New Roman" w:hAnsi="Times New Roman" w:cs="Times New Roman"/>
          <w:sz w:val="18"/>
          <w:szCs w:val="18"/>
        </w:rPr>
        <w:t xml:space="preserve"> – высшее профессиональное или среднее профессиональное образование, соответствующее кодам по Общероссийскому классификатору специальностей по образованию;</w:t>
      </w:r>
    </w:p>
    <w:p w:rsidR="004918CE" w:rsidRPr="00405E97" w:rsidRDefault="004918CE" w:rsidP="004918CE">
      <w:pPr>
        <w:spacing w:after="0"/>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3.10. </w:t>
      </w:r>
      <w:r w:rsidRPr="00405E97">
        <w:rPr>
          <w:rFonts w:ascii="Times New Roman" w:eastAsia="Times New Roman" w:hAnsi="Times New Roman" w:cs="Times New Roman"/>
          <w:b/>
          <w:sz w:val="18"/>
          <w:szCs w:val="18"/>
        </w:rPr>
        <w:t>Заявленный вид работ</w:t>
      </w:r>
      <w:r w:rsidRPr="00405E97">
        <w:rPr>
          <w:rFonts w:ascii="Times New Roman" w:eastAsia="Times New Roman" w:hAnsi="Times New Roman" w:cs="Times New Roman"/>
          <w:sz w:val="18"/>
          <w:szCs w:val="18"/>
        </w:rPr>
        <w:t xml:space="preserve"> – вид работ из Приказа, указанный в заявлении индивидуальным предпринимателем или юридическим лицом на получение свидетельства о допуске (внесение изменений в свидетельство о допуске);</w:t>
      </w:r>
    </w:p>
    <w:p w:rsidR="004918CE" w:rsidRPr="00405E97" w:rsidRDefault="004918CE" w:rsidP="004918CE">
      <w:pPr>
        <w:spacing w:after="0"/>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3.11. </w:t>
      </w:r>
      <w:r w:rsidRPr="00405E97">
        <w:rPr>
          <w:rFonts w:ascii="Times New Roman" w:eastAsia="Times New Roman" w:hAnsi="Times New Roman" w:cs="Times New Roman"/>
          <w:b/>
          <w:sz w:val="18"/>
          <w:szCs w:val="18"/>
        </w:rPr>
        <w:t>Допуск к работе</w:t>
      </w:r>
      <w:r w:rsidRPr="00405E97">
        <w:rPr>
          <w:rFonts w:ascii="Times New Roman" w:eastAsia="Times New Roman" w:hAnsi="Times New Roman" w:cs="Times New Roman"/>
          <w:sz w:val="18"/>
          <w:szCs w:val="18"/>
        </w:rPr>
        <w:t xml:space="preserve"> – право члена Партнерства осуществлять конкретный вид работ по подготовке проектной документации, подтвержденное наличием у соискателя допуска ресурсов и кадров, необходимых для выполнения соответствующих работ;</w:t>
      </w:r>
    </w:p>
    <w:p w:rsidR="004918CE" w:rsidRPr="00405E97" w:rsidRDefault="004918CE" w:rsidP="004918CE">
      <w:pPr>
        <w:spacing w:after="0"/>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lastRenderedPageBreak/>
        <w:t xml:space="preserve">3.12. </w:t>
      </w:r>
      <w:r w:rsidRPr="00405E97">
        <w:rPr>
          <w:rFonts w:ascii="Times New Roman" w:eastAsia="Times New Roman" w:hAnsi="Times New Roman" w:cs="Times New Roman"/>
          <w:b/>
          <w:sz w:val="18"/>
          <w:szCs w:val="18"/>
        </w:rPr>
        <w:t>Свидетельство о допуске</w:t>
      </w:r>
      <w:r w:rsidRPr="00405E97">
        <w:rPr>
          <w:rFonts w:ascii="Times New Roman" w:eastAsia="Times New Roman" w:hAnsi="Times New Roman" w:cs="Times New Roman"/>
          <w:sz w:val="18"/>
          <w:szCs w:val="18"/>
        </w:rPr>
        <w:t xml:space="preserve"> – документ, подтверждающий право члена Партнерства осуществлять конкретный вид (виды) работ по подготовке проектной документации, оказывающих влияние</w:t>
      </w:r>
      <w:r>
        <w:rPr>
          <w:rFonts w:ascii="Times New Roman" w:eastAsia="Times New Roman" w:hAnsi="Times New Roman" w:cs="Times New Roman"/>
          <w:sz w:val="18"/>
          <w:szCs w:val="18"/>
        </w:rPr>
        <w:t xml:space="preserve"> на безопасность объектов капита</w:t>
      </w:r>
      <w:r w:rsidRPr="00405E97">
        <w:rPr>
          <w:rFonts w:ascii="Times New Roman" w:eastAsia="Times New Roman" w:hAnsi="Times New Roman" w:cs="Times New Roman"/>
          <w:sz w:val="18"/>
          <w:szCs w:val="18"/>
        </w:rPr>
        <w:t>льного строительства;</w:t>
      </w:r>
    </w:p>
    <w:p w:rsidR="004918CE" w:rsidRPr="00405E97" w:rsidRDefault="004918CE" w:rsidP="004918CE">
      <w:pPr>
        <w:spacing w:after="0"/>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3.13. </w:t>
      </w:r>
      <w:r w:rsidRPr="00405E97">
        <w:rPr>
          <w:rFonts w:ascii="Times New Roman" w:eastAsia="Times New Roman" w:hAnsi="Times New Roman" w:cs="Times New Roman"/>
          <w:b/>
          <w:sz w:val="18"/>
          <w:szCs w:val="18"/>
        </w:rPr>
        <w:t>Виды</w:t>
      </w:r>
      <w:r w:rsidRPr="00405E97">
        <w:rPr>
          <w:rFonts w:ascii="Times New Roman" w:eastAsia="Times New Roman" w:hAnsi="Times New Roman" w:cs="Times New Roman"/>
          <w:sz w:val="18"/>
          <w:szCs w:val="18"/>
        </w:rPr>
        <w:t xml:space="preserve"> </w:t>
      </w:r>
      <w:r w:rsidRPr="00405E97">
        <w:rPr>
          <w:rFonts w:ascii="Times New Roman" w:eastAsia="Times New Roman" w:hAnsi="Times New Roman" w:cs="Times New Roman"/>
          <w:b/>
          <w:sz w:val="18"/>
          <w:szCs w:val="18"/>
        </w:rPr>
        <w:t>работ, требующие получения допуска</w:t>
      </w:r>
      <w:r w:rsidRPr="00405E97">
        <w:rPr>
          <w:rFonts w:ascii="Times New Roman" w:eastAsia="Times New Roman" w:hAnsi="Times New Roman" w:cs="Times New Roman"/>
          <w:sz w:val="18"/>
          <w:szCs w:val="18"/>
        </w:rPr>
        <w:t xml:space="preserve"> – перечень видов работ по подготовке проектной документации, оказывающих влияние на безопасность объектов капитального строительства, устанавливаемый уполномоченным федеральным органом исполнительной власти;</w:t>
      </w:r>
    </w:p>
    <w:p w:rsidR="004918CE" w:rsidRPr="00405E97" w:rsidRDefault="004918CE" w:rsidP="004918CE">
      <w:pPr>
        <w:spacing w:after="0"/>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3.14. </w:t>
      </w:r>
      <w:r w:rsidRPr="00405E97">
        <w:rPr>
          <w:rFonts w:ascii="Times New Roman" w:eastAsia="Times New Roman" w:hAnsi="Times New Roman" w:cs="Times New Roman"/>
          <w:b/>
          <w:sz w:val="18"/>
          <w:szCs w:val="18"/>
        </w:rPr>
        <w:t>Требования к выдаче свидетельства о допуске</w:t>
      </w:r>
      <w:r w:rsidRPr="00405E97">
        <w:rPr>
          <w:rFonts w:ascii="Times New Roman" w:eastAsia="Times New Roman" w:hAnsi="Times New Roman" w:cs="Times New Roman"/>
          <w:sz w:val="18"/>
          <w:szCs w:val="18"/>
        </w:rPr>
        <w:t xml:space="preserve"> – совокупность установленных требований и условий в отношении соискателя допуска по конкретным видам работ по подготовке проектной документации, на выполнение  которых требуется получение допуска Партнерства; </w:t>
      </w:r>
    </w:p>
    <w:p w:rsidR="004918CE" w:rsidRPr="00405E97" w:rsidRDefault="004918CE" w:rsidP="004918CE">
      <w:pPr>
        <w:spacing w:after="0"/>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3.15.  </w:t>
      </w:r>
      <w:r w:rsidRPr="00405E97">
        <w:rPr>
          <w:rFonts w:ascii="Times New Roman" w:eastAsia="Times New Roman" w:hAnsi="Times New Roman" w:cs="Times New Roman"/>
          <w:b/>
          <w:sz w:val="18"/>
          <w:szCs w:val="18"/>
        </w:rPr>
        <w:t>Выдача свидетельства о допуске</w:t>
      </w:r>
      <w:r w:rsidRPr="00405E97">
        <w:rPr>
          <w:rFonts w:ascii="Times New Roman" w:eastAsia="Times New Roman" w:hAnsi="Times New Roman" w:cs="Times New Roman"/>
          <w:sz w:val="18"/>
          <w:szCs w:val="18"/>
        </w:rPr>
        <w:t xml:space="preserve"> – мероприятия, осуществляемые органами управления и работниками Партнерства в отношении соискателя допуска, включающие рассмотрение представленных им документов, принятие решения о выдаче или об отказе в выдаче свидетельства, при необходимости внесение изменений в свидетельство о допуске, принятие решений о приостановлении или прекращении действия свидетельства о допуске к работам</w:t>
      </w:r>
      <w:r>
        <w:rPr>
          <w:rFonts w:ascii="Times New Roman" w:eastAsia="Times New Roman" w:hAnsi="Times New Roman" w:cs="Times New Roman"/>
          <w:sz w:val="18"/>
          <w:szCs w:val="18"/>
        </w:rPr>
        <w:t>;</w:t>
      </w:r>
    </w:p>
    <w:p w:rsidR="004918CE" w:rsidRPr="00405E97" w:rsidRDefault="004918CE" w:rsidP="004918CE">
      <w:pPr>
        <w:spacing w:after="0"/>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3.16. </w:t>
      </w:r>
      <w:r w:rsidRPr="00405E97">
        <w:rPr>
          <w:rFonts w:ascii="Times New Roman" w:eastAsia="Times New Roman" w:hAnsi="Times New Roman" w:cs="Times New Roman"/>
          <w:b/>
          <w:sz w:val="18"/>
          <w:szCs w:val="18"/>
        </w:rPr>
        <w:t>Соискатель допуска или заявитель</w:t>
      </w:r>
      <w:r w:rsidRPr="00405E97">
        <w:rPr>
          <w:rFonts w:ascii="Times New Roman" w:eastAsia="Times New Roman" w:hAnsi="Times New Roman" w:cs="Times New Roman"/>
          <w:sz w:val="18"/>
          <w:szCs w:val="18"/>
        </w:rPr>
        <w:t xml:space="preserve"> – член Партнерства, претендующий на выполнение конкретного вида (видов) работ по подготовке проектной документации, оказывающ</w:t>
      </w:r>
      <w:r>
        <w:rPr>
          <w:rFonts w:ascii="Times New Roman" w:eastAsia="Times New Roman" w:hAnsi="Times New Roman" w:cs="Times New Roman"/>
          <w:sz w:val="18"/>
          <w:szCs w:val="18"/>
        </w:rPr>
        <w:t>его</w:t>
      </w:r>
      <w:r w:rsidRPr="00405E97">
        <w:rPr>
          <w:rFonts w:ascii="Times New Roman" w:eastAsia="Times New Roman" w:hAnsi="Times New Roman" w:cs="Times New Roman"/>
          <w:sz w:val="18"/>
          <w:szCs w:val="18"/>
        </w:rPr>
        <w:t xml:space="preserve"> влияние на безопасность объе</w:t>
      </w:r>
      <w:r>
        <w:rPr>
          <w:rFonts w:ascii="Times New Roman" w:eastAsia="Times New Roman" w:hAnsi="Times New Roman" w:cs="Times New Roman"/>
          <w:sz w:val="18"/>
          <w:szCs w:val="18"/>
        </w:rPr>
        <w:t>ктов капитального строительства</w:t>
      </w:r>
      <w:r w:rsidRPr="00405E97">
        <w:rPr>
          <w:rFonts w:ascii="Times New Roman" w:eastAsia="Times New Roman" w:hAnsi="Times New Roman" w:cs="Times New Roman"/>
          <w:sz w:val="18"/>
          <w:szCs w:val="18"/>
        </w:rPr>
        <w:t xml:space="preserve"> и представивший документы, подтверждающие его возможность соблюдать установленные требования и условия при производстве этих работ;</w:t>
      </w:r>
    </w:p>
    <w:p w:rsidR="004918CE" w:rsidRPr="00405E97" w:rsidRDefault="004918CE" w:rsidP="004918CE">
      <w:pPr>
        <w:spacing w:after="0"/>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3.17. </w:t>
      </w:r>
      <w:r w:rsidRPr="00405E97">
        <w:rPr>
          <w:rFonts w:ascii="Times New Roman" w:eastAsia="Times New Roman" w:hAnsi="Times New Roman" w:cs="Times New Roman"/>
          <w:b/>
          <w:sz w:val="18"/>
          <w:szCs w:val="18"/>
        </w:rPr>
        <w:t>Система контроля качества</w:t>
      </w:r>
      <w:r w:rsidRPr="00405E97">
        <w:rPr>
          <w:rFonts w:ascii="Times New Roman" w:eastAsia="Times New Roman" w:hAnsi="Times New Roman" w:cs="Times New Roman"/>
          <w:sz w:val="18"/>
          <w:szCs w:val="18"/>
        </w:rPr>
        <w:t xml:space="preserve"> – совокупность внутренней документации</w:t>
      </w:r>
      <w:r w:rsidRPr="002D4A6F">
        <w:rPr>
          <w:rFonts w:ascii="Times New Roman" w:eastAsia="Times New Roman" w:hAnsi="Times New Roman" w:cs="Times New Roman"/>
          <w:sz w:val="18"/>
          <w:szCs w:val="18"/>
        </w:rPr>
        <w:t xml:space="preserve"> </w:t>
      </w:r>
      <w:r w:rsidRPr="00405E97">
        <w:rPr>
          <w:rFonts w:ascii="Times New Roman" w:eastAsia="Times New Roman" w:hAnsi="Times New Roman" w:cs="Times New Roman"/>
          <w:sz w:val="18"/>
          <w:szCs w:val="18"/>
        </w:rPr>
        <w:t>члена саморегулируемой организации, регулирующей организацию и проведение уполномоченным структурным подразделением (уполномоченным лицом) мероприятий по контролю за качест</w:t>
      </w:r>
      <w:r>
        <w:rPr>
          <w:rFonts w:ascii="Times New Roman" w:eastAsia="Times New Roman" w:hAnsi="Times New Roman" w:cs="Times New Roman"/>
          <w:sz w:val="18"/>
          <w:szCs w:val="18"/>
        </w:rPr>
        <w:t>вом выполняемых проектных работ;</w:t>
      </w:r>
    </w:p>
    <w:p w:rsidR="004918CE" w:rsidRPr="00405E97" w:rsidRDefault="004918CE" w:rsidP="004918CE">
      <w:pPr>
        <w:spacing w:after="0"/>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3.18. </w:t>
      </w:r>
      <w:r w:rsidRPr="00405E97">
        <w:rPr>
          <w:rFonts w:ascii="Times New Roman" w:eastAsia="Times New Roman" w:hAnsi="Times New Roman" w:cs="Times New Roman"/>
          <w:b/>
          <w:sz w:val="18"/>
          <w:szCs w:val="18"/>
        </w:rPr>
        <w:t>Виды работ, требующие получения допуска</w:t>
      </w:r>
      <w:r w:rsidRPr="00405E97">
        <w:rPr>
          <w:rFonts w:ascii="Times New Roman" w:eastAsia="Times New Roman" w:hAnsi="Times New Roman" w:cs="Times New Roman"/>
          <w:sz w:val="18"/>
          <w:szCs w:val="18"/>
        </w:rPr>
        <w:t xml:space="preserve"> – перечень видов работ по подготовке проектной документации, оказывающих влияние на безопасность объектов капитального строительства, устанавливаемый уполномоченным</w:t>
      </w:r>
      <w:r w:rsidRPr="00405E97">
        <w:rPr>
          <w:rFonts w:ascii="Times New Roman" w:eastAsia="Times New Roman" w:hAnsi="Times New Roman" w:cs="Times New Roman"/>
        </w:rPr>
        <w:t xml:space="preserve"> </w:t>
      </w:r>
      <w:r w:rsidRPr="00405E97">
        <w:rPr>
          <w:rFonts w:ascii="Times New Roman" w:eastAsia="Times New Roman" w:hAnsi="Times New Roman" w:cs="Times New Roman"/>
          <w:sz w:val="18"/>
          <w:szCs w:val="18"/>
        </w:rPr>
        <w:t>федеральным органом исполнительной власти</w:t>
      </w:r>
      <w:r>
        <w:rPr>
          <w:rFonts w:ascii="Times New Roman" w:eastAsia="Times New Roman" w:hAnsi="Times New Roman" w:cs="Times New Roman"/>
          <w:sz w:val="18"/>
          <w:szCs w:val="18"/>
        </w:rPr>
        <w:t>;</w:t>
      </w:r>
    </w:p>
    <w:p w:rsidR="004918CE" w:rsidRPr="00405E97" w:rsidRDefault="004918CE" w:rsidP="004918CE">
      <w:pPr>
        <w:spacing w:after="0"/>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3.19.</w:t>
      </w:r>
      <w:r w:rsidRPr="00405E97">
        <w:t xml:space="preserve"> </w:t>
      </w:r>
      <w:r w:rsidRPr="00405E97">
        <w:rPr>
          <w:rFonts w:ascii="Times New Roman" w:eastAsia="Times New Roman" w:hAnsi="Times New Roman" w:cs="Times New Roman"/>
          <w:b/>
          <w:sz w:val="18"/>
          <w:szCs w:val="18"/>
        </w:rPr>
        <w:t>Кандидат (член) Партнерства –</w:t>
      </w:r>
      <w:r w:rsidRPr="00405E97">
        <w:rPr>
          <w:rFonts w:ascii="Times New Roman" w:eastAsia="Times New Roman" w:hAnsi="Times New Roman" w:cs="Times New Roman"/>
          <w:sz w:val="18"/>
          <w:szCs w:val="18"/>
        </w:rPr>
        <w:t xml:space="preserve"> юридическое лицо или индивидуальный предприниматель, претендующий на членство (являющийся членом) НП «СРО «Краснодарские проектировщики».</w:t>
      </w:r>
    </w:p>
    <w:p w:rsidR="004918CE" w:rsidRPr="00405E97" w:rsidRDefault="004918CE" w:rsidP="004918CE">
      <w:pPr>
        <w:rPr>
          <w:rFonts w:ascii="Times New Roman" w:eastAsia="Times New Roman" w:hAnsi="Times New Roman" w:cs="Times New Roman"/>
          <w:b/>
        </w:rPr>
      </w:pPr>
      <w:r w:rsidRPr="00405E97">
        <w:rPr>
          <w:rFonts w:ascii="Times New Roman" w:eastAsia="Times New Roman" w:hAnsi="Times New Roman" w:cs="Times New Roman"/>
          <w:b/>
        </w:rPr>
        <w:br w:type="page"/>
      </w:r>
    </w:p>
    <w:p w:rsidR="004918CE" w:rsidRPr="00D4259F" w:rsidRDefault="004918CE" w:rsidP="004918CE">
      <w:pPr>
        <w:pStyle w:val="1"/>
        <w:rPr>
          <w:lang w:val="ru-RU"/>
        </w:rPr>
      </w:pPr>
      <w:bookmarkStart w:id="80" w:name="_Toc353176472"/>
      <w:bookmarkStart w:id="81" w:name="_Toc301275488"/>
      <w:bookmarkStart w:id="82" w:name="_Toc301276143"/>
      <w:bookmarkStart w:id="83" w:name="_Toc302138064"/>
      <w:bookmarkStart w:id="84" w:name="_Toc322351562"/>
      <w:bookmarkStart w:id="85" w:name="_Toc322351618"/>
      <w:r w:rsidRPr="00405E97">
        <w:lastRenderedPageBreak/>
        <w:t>II</w:t>
      </w:r>
      <w:r w:rsidRPr="00D4259F">
        <w:rPr>
          <w:lang w:val="ru-RU"/>
        </w:rPr>
        <w:t xml:space="preserve"> часть</w:t>
      </w:r>
      <w:bookmarkStart w:id="86" w:name="_Toc353176473"/>
      <w:bookmarkEnd w:id="80"/>
      <w:r w:rsidR="00371E70">
        <w:rPr>
          <w:lang w:val="ru-RU"/>
        </w:rPr>
        <w:t xml:space="preserve"> </w:t>
      </w:r>
      <w:r w:rsidRPr="00D4259F">
        <w:rPr>
          <w:lang w:val="ru-RU"/>
        </w:rPr>
        <w:t>Требования Некоммерческого партнерства «Саморегулируемая организация «Краснодарские проектировщики» к выдаче Свидетельств о допуске к работам по подготовке проектной документации объектов капитального строительства (кроме особо опасных, технически сложных и уникальных объектов и объектов использования атомной энергии), которые оказывают влияние на безопасность объектов капитального строительства</w:t>
      </w:r>
      <w:bookmarkEnd w:id="81"/>
      <w:bookmarkEnd w:id="82"/>
      <w:bookmarkEnd w:id="83"/>
      <w:bookmarkEnd w:id="84"/>
      <w:bookmarkEnd w:id="85"/>
      <w:bookmarkEnd w:id="86"/>
    </w:p>
    <w:p w:rsidR="004918CE" w:rsidRPr="00405E97" w:rsidRDefault="004918CE" w:rsidP="004918CE">
      <w:pPr>
        <w:keepNext/>
        <w:spacing w:before="240" w:after="60"/>
        <w:jc w:val="center"/>
        <w:outlineLvl w:val="1"/>
        <w:rPr>
          <w:rFonts w:ascii="Times New Roman" w:eastAsia="Times New Roman" w:hAnsi="Times New Roman" w:cs="Times New Roman"/>
          <w:b/>
          <w:bCs/>
          <w:i/>
          <w:iCs/>
          <w:sz w:val="24"/>
          <w:szCs w:val="28"/>
        </w:rPr>
      </w:pPr>
      <w:bookmarkStart w:id="87" w:name="_Toc353176474"/>
      <w:r w:rsidRPr="00405E97">
        <w:rPr>
          <w:rFonts w:ascii="Times New Roman" w:eastAsia="Times New Roman" w:hAnsi="Times New Roman" w:cs="Times New Roman"/>
          <w:b/>
          <w:bCs/>
          <w:i/>
          <w:iCs/>
          <w:sz w:val="24"/>
          <w:szCs w:val="28"/>
        </w:rPr>
        <w:t>1. Общие требования к выдаче свидетельств о допуске к работам по подготовке проектной документации объектов капитального строительства, которые оказывают влияние на безопасность объектов капитального строительства (кроме особо опасных, технически сложных и уникальных объектов и объектов использования атомной энергии)</w:t>
      </w:r>
      <w:bookmarkEnd w:id="87"/>
    </w:p>
    <w:p w:rsidR="004918CE" w:rsidRPr="00405E97" w:rsidRDefault="004918CE" w:rsidP="004918CE">
      <w:pPr>
        <w:spacing w:after="0"/>
        <w:ind w:firstLine="724"/>
        <w:jc w:val="both"/>
        <w:rPr>
          <w:rFonts w:ascii="Times New Roman" w:eastAsia="Times New Roman" w:hAnsi="Times New Roman" w:cs="Times New Roman"/>
          <w:sz w:val="18"/>
          <w:szCs w:val="18"/>
        </w:rPr>
      </w:pPr>
      <w:r w:rsidRPr="00405E97">
        <w:rPr>
          <w:rFonts w:ascii="Times New Roman" w:eastAsia="Times New Roman" w:hAnsi="Times New Roman" w:cs="Times New Roman"/>
          <w:b/>
          <w:sz w:val="18"/>
          <w:szCs w:val="18"/>
        </w:rPr>
        <w:t>1.1.</w:t>
      </w:r>
      <w:r w:rsidRPr="00405E97">
        <w:rPr>
          <w:rFonts w:ascii="Times New Roman" w:eastAsia="Times New Roman" w:hAnsi="Times New Roman" w:cs="Times New Roman"/>
          <w:sz w:val="18"/>
          <w:szCs w:val="18"/>
        </w:rPr>
        <w:t xml:space="preserve"> Кандидат (член) Партнерства должен соответствовать Требованиям к выдаче свидетельств о допуске по подготовке проектной документации, которые оказывают влияние на безопасность объектов капитального строительства, а также иным нормативным актам  обязательным для исполнения.</w:t>
      </w:r>
    </w:p>
    <w:p w:rsidR="004918CE" w:rsidRPr="00AF517F" w:rsidRDefault="004918CE" w:rsidP="004918CE">
      <w:pPr>
        <w:spacing w:after="0"/>
        <w:ind w:firstLine="724"/>
        <w:jc w:val="both"/>
        <w:rPr>
          <w:rFonts w:ascii="Times New Roman" w:eastAsia="Times New Roman" w:hAnsi="Times New Roman" w:cs="Times New Roman"/>
          <w:sz w:val="18"/>
          <w:szCs w:val="18"/>
        </w:rPr>
      </w:pPr>
      <w:r w:rsidRPr="00405E97">
        <w:rPr>
          <w:rFonts w:ascii="Times New Roman" w:eastAsia="Times New Roman" w:hAnsi="Times New Roman" w:cs="Times New Roman"/>
          <w:b/>
          <w:sz w:val="18"/>
          <w:szCs w:val="18"/>
        </w:rPr>
        <w:t>1.2.</w:t>
      </w:r>
      <w:r w:rsidRPr="00405E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Т</w:t>
      </w:r>
      <w:r w:rsidRPr="00405E97">
        <w:rPr>
          <w:rFonts w:ascii="Times New Roman" w:eastAsia="Times New Roman" w:hAnsi="Times New Roman" w:cs="Times New Roman"/>
          <w:sz w:val="18"/>
          <w:szCs w:val="18"/>
        </w:rPr>
        <w:t xml:space="preserve">ребования к кадровому составу юридического лица и индивидуального предпринимателя для видов работ, </w:t>
      </w:r>
      <w:r w:rsidRPr="00AF517F">
        <w:rPr>
          <w:rFonts w:ascii="Times New Roman" w:eastAsia="Times New Roman" w:hAnsi="Times New Roman" w:cs="Times New Roman"/>
          <w:sz w:val="18"/>
          <w:szCs w:val="18"/>
        </w:rPr>
        <w:t>входящих в группы видов работ с 1 по 12 включительно, указанные в Приложении № 1 к настоящим Требованиям:</w:t>
      </w:r>
    </w:p>
    <w:p w:rsidR="004918CE" w:rsidRPr="00AF517F" w:rsidRDefault="004918CE" w:rsidP="004918CE">
      <w:pPr>
        <w:spacing w:after="0"/>
        <w:ind w:firstLine="724"/>
        <w:jc w:val="both"/>
        <w:rPr>
          <w:rFonts w:ascii="Times New Roman" w:eastAsia="Times New Roman" w:hAnsi="Times New Roman" w:cs="Times New Roman"/>
          <w:b/>
          <w:sz w:val="18"/>
          <w:szCs w:val="18"/>
        </w:rPr>
      </w:pPr>
      <w:r w:rsidRPr="00AF517F">
        <w:rPr>
          <w:rFonts w:ascii="Times New Roman" w:eastAsia="Times New Roman" w:hAnsi="Times New Roman" w:cs="Times New Roman"/>
          <w:b/>
          <w:sz w:val="18"/>
          <w:szCs w:val="18"/>
        </w:rPr>
        <w:t>а) для юридического лица и индивидуального предпринимателя</w:t>
      </w:r>
    </w:p>
    <w:p w:rsidR="004918CE" w:rsidRPr="00AF517F" w:rsidRDefault="004918CE" w:rsidP="004918CE">
      <w:pPr>
        <w:spacing w:after="0"/>
        <w:ind w:firstLine="724"/>
        <w:jc w:val="both"/>
        <w:rPr>
          <w:rFonts w:ascii="Times New Roman" w:eastAsia="Times New Roman" w:hAnsi="Times New Roman" w:cs="Times New Roman"/>
          <w:sz w:val="18"/>
          <w:szCs w:val="18"/>
        </w:rPr>
      </w:pPr>
      <w:r w:rsidRPr="00AF517F">
        <w:rPr>
          <w:rFonts w:ascii="Times New Roman" w:eastAsia="Times New Roman" w:hAnsi="Times New Roman" w:cs="Times New Roman"/>
          <w:sz w:val="18"/>
          <w:szCs w:val="18"/>
        </w:rPr>
        <w:t xml:space="preserve">наличие не менее трёх работников, имеющих высшее профессиональное образование </w:t>
      </w:r>
      <w:r w:rsidR="00ED61C0" w:rsidRPr="00AF517F">
        <w:rPr>
          <w:rFonts w:ascii="Times New Roman" w:eastAsia="Times New Roman" w:hAnsi="Times New Roman" w:cs="Times New Roman"/>
          <w:sz w:val="18"/>
          <w:szCs w:val="18"/>
        </w:rPr>
        <w:t xml:space="preserve">соответствующего профиля </w:t>
      </w:r>
      <w:r w:rsidRPr="00AF517F">
        <w:rPr>
          <w:rFonts w:ascii="Times New Roman" w:eastAsia="Times New Roman" w:hAnsi="Times New Roman" w:cs="Times New Roman"/>
          <w:sz w:val="18"/>
          <w:szCs w:val="18"/>
        </w:rPr>
        <w:t xml:space="preserve">и стаж работы по специальности не менее чем три года, либо наличие не менее пяти работников со средним профессиональным образованием </w:t>
      </w:r>
      <w:r w:rsidR="00ED61C0" w:rsidRPr="00AF517F">
        <w:rPr>
          <w:rFonts w:ascii="Times New Roman" w:eastAsia="Times New Roman" w:hAnsi="Times New Roman" w:cs="Times New Roman"/>
          <w:sz w:val="18"/>
          <w:szCs w:val="18"/>
        </w:rPr>
        <w:t xml:space="preserve">соответствующего профиля </w:t>
      </w:r>
      <w:r w:rsidRPr="00AF517F">
        <w:rPr>
          <w:rFonts w:ascii="Times New Roman" w:eastAsia="Times New Roman" w:hAnsi="Times New Roman" w:cs="Times New Roman"/>
          <w:sz w:val="18"/>
          <w:szCs w:val="18"/>
        </w:rPr>
        <w:t>и стажем работы не менее чем пять лет;</w:t>
      </w:r>
    </w:p>
    <w:p w:rsidR="004918CE" w:rsidRPr="00AF517F" w:rsidRDefault="004918CE" w:rsidP="004918CE">
      <w:pPr>
        <w:spacing w:after="0"/>
        <w:ind w:firstLine="708"/>
        <w:jc w:val="both"/>
        <w:rPr>
          <w:rFonts w:ascii="Times New Roman" w:eastAsia="Times New Roman" w:hAnsi="Times New Roman" w:cs="Times New Roman"/>
          <w:b/>
          <w:sz w:val="18"/>
          <w:szCs w:val="18"/>
        </w:rPr>
      </w:pPr>
      <w:r w:rsidRPr="00AF517F">
        <w:rPr>
          <w:rFonts w:ascii="Times New Roman" w:eastAsia="Times New Roman" w:hAnsi="Times New Roman" w:cs="Times New Roman"/>
          <w:b/>
          <w:sz w:val="18"/>
          <w:szCs w:val="18"/>
        </w:rPr>
        <w:t xml:space="preserve">б) для индивидуального предпринимателя, </w:t>
      </w:r>
      <w:r w:rsidRPr="00AF517F">
        <w:rPr>
          <w:rFonts w:ascii="Times New Roman" w:eastAsia="Times New Roman" w:hAnsi="Times New Roman" w:cs="Arial"/>
          <w:b/>
          <w:sz w:val="18"/>
          <w:szCs w:val="18"/>
          <w:lang w:eastAsia="ru-RU"/>
        </w:rPr>
        <w:t>выполняющего работы самостоятельно</w:t>
      </w:r>
    </w:p>
    <w:p w:rsidR="00C9716B" w:rsidRPr="00AF517F" w:rsidRDefault="00C9716B" w:rsidP="00C9716B">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AF517F">
        <w:rPr>
          <w:rFonts w:ascii="Times New Roman" w:eastAsia="Times New Roman" w:hAnsi="Times New Roman" w:cs="Times New Roman"/>
          <w:sz w:val="18"/>
          <w:szCs w:val="18"/>
          <w:lang w:eastAsia="ru-RU"/>
        </w:rPr>
        <w:t xml:space="preserve">наличие у индивидуального предпринимателя высшего </w:t>
      </w:r>
      <w:r w:rsidRPr="00AF517F">
        <w:rPr>
          <w:rFonts w:ascii="Times New Roman" w:eastAsia="Times New Roman" w:hAnsi="Times New Roman" w:cs="Times New Roman"/>
          <w:sz w:val="18"/>
          <w:szCs w:val="18"/>
        </w:rPr>
        <w:t xml:space="preserve">или среднего </w:t>
      </w:r>
      <w:r w:rsidRPr="00AF517F">
        <w:rPr>
          <w:rFonts w:ascii="Times New Roman" w:eastAsia="Times New Roman" w:hAnsi="Times New Roman" w:cs="Times New Roman"/>
          <w:sz w:val="18"/>
          <w:szCs w:val="18"/>
          <w:lang w:eastAsia="ru-RU"/>
        </w:rPr>
        <w:t>профессионального образования соответствующего профиля для выполнения определенных видов работ</w:t>
      </w:r>
      <w:r w:rsidRPr="00AF517F">
        <w:rPr>
          <w:rFonts w:ascii="Times New Roman" w:eastAsia="Times New Roman" w:hAnsi="Times New Roman" w:cs="Times New Roman"/>
          <w:sz w:val="18"/>
          <w:szCs w:val="18"/>
        </w:rPr>
        <w:t>, которые оказывают влияние на безопасность объектов капитального строительства</w:t>
      </w:r>
      <w:r w:rsidRPr="00AF517F">
        <w:rPr>
          <w:rFonts w:ascii="Times New Roman" w:eastAsia="Times New Roman" w:hAnsi="Times New Roman" w:cs="Times New Roman"/>
          <w:sz w:val="18"/>
          <w:szCs w:val="18"/>
          <w:lang w:eastAsia="ru-RU"/>
        </w:rPr>
        <w:t xml:space="preserve">, и стажа работы по специальности не менее чем </w:t>
      </w:r>
      <w:r w:rsidRPr="00AF517F">
        <w:rPr>
          <w:rFonts w:ascii="Times New Roman" w:eastAsia="Times New Roman" w:hAnsi="Times New Roman" w:cs="Times New Roman"/>
          <w:sz w:val="18"/>
          <w:szCs w:val="18"/>
        </w:rPr>
        <w:t>пять</w:t>
      </w:r>
      <w:r w:rsidRPr="00AF517F">
        <w:rPr>
          <w:rFonts w:ascii="Times New Roman" w:eastAsia="Times New Roman" w:hAnsi="Times New Roman" w:cs="Times New Roman"/>
          <w:sz w:val="18"/>
          <w:szCs w:val="18"/>
          <w:lang w:eastAsia="ru-RU"/>
        </w:rPr>
        <w:t xml:space="preserve"> лет;</w:t>
      </w:r>
    </w:p>
    <w:p w:rsidR="004918CE" w:rsidRPr="00405E97" w:rsidRDefault="004918CE" w:rsidP="004918CE">
      <w:pPr>
        <w:spacing w:after="0"/>
        <w:ind w:firstLine="724"/>
        <w:jc w:val="both"/>
        <w:rPr>
          <w:rFonts w:ascii="Times New Roman" w:eastAsia="Times New Roman" w:hAnsi="Times New Roman" w:cs="Times New Roman"/>
          <w:sz w:val="18"/>
          <w:szCs w:val="18"/>
        </w:rPr>
      </w:pPr>
      <w:r w:rsidRPr="00AF517F">
        <w:rPr>
          <w:rFonts w:ascii="Times New Roman" w:eastAsia="Times New Roman" w:hAnsi="Times New Roman" w:cs="Times New Roman"/>
          <w:b/>
          <w:sz w:val="18"/>
          <w:szCs w:val="18"/>
        </w:rPr>
        <w:t>1.3.</w:t>
      </w:r>
      <w:r w:rsidRPr="00AF517F">
        <w:rPr>
          <w:rFonts w:ascii="Times New Roman" w:eastAsia="Times New Roman" w:hAnsi="Times New Roman" w:cs="Times New Roman"/>
          <w:sz w:val="18"/>
          <w:szCs w:val="18"/>
        </w:rPr>
        <w:t xml:space="preserve"> </w:t>
      </w:r>
      <w:r w:rsidRPr="00AF517F">
        <w:rPr>
          <w:rFonts w:ascii="Times New Roman" w:eastAsia="Times New Roman" w:hAnsi="Times New Roman" w:cs="Times New Roman"/>
          <w:sz w:val="18"/>
          <w:szCs w:val="18"/>
          <w:lang w:eastAsia="ru-RU"/>
        </w:rPr>
        <w:t xml:space="preserve">Требования </w:t>
      </w:r>
      <w:r w:rsidRPr="00AF517F">
        <w:rPr>
          <w:rFonts w:ascii="Times New Roman" w:eastAsia="Times New Roman" w:hAnsi="Times New Roman" w:cs="Times New Roman"/>
          <w:sz w:val="18"/>
          <w:szCs w:val="18"/>
        </w:rPr>
        <w:t>к кадровому составу юридического лица и индивидуального предпринимателя</w:t>
      </w:r>
      <w:r w:rsidRPr="00AF517F">
        <w:rPr>
          <w:rFonts w:ascii="Times New Roman" w:eastAsia="Times New Roman" w:hAnsi="Times New Roman" w:cs="Times New Roman"/>
          <w:sz w:val="18"/>
          <w:szCs w:val="18"/>
          <w:lang w:eastAsia="ru-RU"/>
        </w:rPr>
        <w:t>, для выполнения работ по организации подготовки проектной документации, относящихся к виду работ № 13</w:t>
      </w:r>
      <w:r w:rsidR="00640BF7" w:rsidRPr="00AF517F">
        <w:rPr>
          <w:rFonts w:ascii="Times New Roman" w:eastAsia="Times New Roman" w:hAnsi="Times New Roman" w:cs="Times New Roman"/>
          <w:sz w:val="18"/>
          <w:szCs w:val="18"/>
          <w:lang w:eastAsia="ru-RU"/>
        </w:rPr>
        <w:t>, указанному</w:t>
      </w:r>
      <w:r w:rsidRPr="00AF517F">
        <w:rPr>
          <w:rFonts w:ascii="Times New Roman" w:eastAsia="Times New Roman" w:hAnsi="Times New Roman" w:cs="Times New Roman"/>
          <w:sz w:val="18"/>
          <w:szCs w:val="18"/>
          <w:lang w:eastAsia="ru-RU"/>
        </w:rPr>
        <w:t xml:space="preserve"> в Приложении № 1</w:t>
      </w:r>
      <w:r w:rsidRPr="00AF517F">
        <w:rPr>
          <w:rFonts w:ascii="Times New Roman" w:eastAsia="Times New Roman" w:hAnsi="Times New Roman" w:cs="Times New Roman"/>
          <w:sz w:val="18"/>
          <w:szCs w:val="18"/>
        </w:rPr>
        <w:t xml:space="preserve"> к настоящим Требованиям</w:t>
      </w:r>
      <w:r w:rsidRPr="00AF517F">
        <w:rPr>
          <w:rFonts w:ascii="Times New Roman" w:eastAsia="Times New Roman" w:hAnsi="Times New Roman" w:cs="Times New Roman"/>
          <w:sz w:val="18"/>
          <w:szCs w:val="18"/>
          <w:lang w:eastAsia="ru-RU"/>
        </w:rPr>
        <w:t>:</w:t>
      </w:r>
    </w:p>
    <w:p w:rsidR="004918CE" w:rsidRPr="00405E97" w:rsidRDefault="004918CE" w:rsidP="004918CE">
      <w:pPr>
        <w:spacing w:after="0"/>
        <w:ind w:firstLine="724"/>
        <w:jc w:val="both"/>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а) для юридического лица и индивидуального предпринимателя</w:t>
      </w:r>
    </w:p>
    <w:p w:rsidR="004918CE" w:rsidRPr="00405E97" w:rsidRDefault="004918CE" w:rsidP="004918C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 наличие по месту основной работы работников,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пять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Arial"/>
          <w:b/>
          <w:sz w:val="18"/>
          <w:szCs w:val="18"/>
          <w:lang w:eastAsia="ru-RU"/>
        </w:rPr>
        <w:t>б) для индивидуального предпринимателя, выполняющего работы самостоятельно</w:t>
      </w:r>
    </w:p>
    <w:p w:rsidR="004918CE" w:rsidRPr="00405E97" w:rsidRDefault="004918CE" w:rsidP="004918C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1.4. Требование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Требование к повышению не реже чем один раз в пять лет квалификации указанными в п.п. 1.2. и 1.3. настоящего раздела работниками и индивидуальным предпринимателем с проведением аттестации.</w:t>
      </w:r>
    </w:p>
    <w:p w:rsidR="004918CE" w:rsidRPr="00405E97" w:rsidRDefault="004918CE" w:rsidP="004918CE">
      <w:pPr>
        <w:keepNext/>
        <w:spacing w:before="240" w:after="60"/>
        <w:jc w:val="center"/>
        <w:outlineLvl w:val="1"/>
        <w:rPr>
          <w:rFonts w:ascii="Times New Roman" w:eastAsia="Times New Roman" w:hAnsi="Times New Roman" w:cs="Times New Roman"/>
          <w:b/>
          <w:bCs/>
          <w:i/>
          <w:iCs/>
          <w:sz w:val="24"/>
          <w:szCs w:val="28"/>
        </w:rPr>
      </w:pPr>
      <w:bookmarkStart w:id="88" w:name="_Toc301275496"/>
      <w:bookmarkStart w:id="89" w:name="_Toc301276151"/>
      <w:bookmarkStart w:id="90" w:name="_Toc302138072"/>
      <w:bookmarkStart w:id="91" w:name="_Toc322351567"/>
      <w:bookmarkStart w:id="92" w:name="_Toc322351623"/>
      <w:bookmarkStart w:id="93" w:name="_Toc353176475"/>
      <w:r w:rsidRPr="00405E97">
        <w:rPr>
          <w:rFonts w:ascii="Times New Roman" w:eastAsia="Times New Roman" w:hAnsi="Times New Roman" w:cs="Times New Roman"/>
          <w:b/>
          <w:bCs/>
          <w:i/>
          <w:iCs/>
          <w:sz w:val="24"/>
          <w:szCs w:val="28"/>
        </w:rPr>
        <w:t>2. Требования к выдаче Свидетельств о допуске к работам по подготовке проектной документации объектов капитального строительства (кроме особо опасных, технически сложных и уникальных объектов и объектов использования атомной энергии), которые оказывают влияние на безопасность объектов капитального строительства по видам работ</w:t>
      </w:r>
      <w:bookmarkEnd w:id="88"/>
      <w:bookmarkEnd w:id="89"/>
      <w:bookmarkEnd w:id="90"/>
      <w:bookmarkEnd w:id="91"/>
      <w:bookmarkEnd w:id="92"/>
      <w:bookmarkEnd w:id="93"/>
      <w:r>
        <w:rPr>
          <w:rFonts w:ascii="Times New Roman" w:eastAsia="Times New Roman" w:hAnsi="Times New Roman" w:cs="Times New Roman"/>
          <w:b/>
          <w:bCs/>
          <w:i/>
          <w:iCs/>
          <w:sz w:val="24"/>
          <w:szCs w:val="28"/>
        </w:rPr>
        <w:t>.</w:t>
      </w: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94" w:name="_Toc301275498"/>
      <w:bookmarkStart w:id="95" w:name="_Toc301276153"/>
      <w:bookmarkStart w:id="96" w:name="_Toc302138073"/>
      <w:bookmarkStart w:id="97" w:name="_Toc322351568"/>
      <w:bookmarkStart w:id="98" w:name="_Toc322351624"/>
      <w:bookmarkStart w:id="99" w:name="_Toc353176476"/>
      <w:r w:rsidRPr="00405E97">
        <w:rPr>
          <w:rFonts w:ascii="Times New Roman" w:eastAsia="Times New Roman" w:hAnsi="Times New Roman" w:cs="Times New Roman"/>
          <w:b/>
          <w:bCs/>
          <w:i/>
          <w:szCs w:val="26"/>
        </w:rPr>
        <w:t>1. Работы по подготовке схемы планировочной организации земельного участка</w:t>
      </w:r>
      <w:bookmarkEnd w:id="94"/>
      <w:bookmarkEnd w:id="95"/>
      <w:bookmarkEnd w:id="96"/>
      <w:bookmarkEnd w:id="97"/>
      <w:bookmarkEnd w:id="98"/>
      <w:bookmarkEnd w:id="99"/>
    </w:p>
    <w:p w:rsidR="004918CE" w:rsidRPr="00405E97" w:rsidRDefault="004918CE" w:rsidP="004918CE">
      <w:pPr>
        <w:spacing w:after="0" w:line="240" w:lineRule="auto"/>
        <w:ind w:firstLine="709"/>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1.1. Работы по подготовке генерального плана земельного участка</w:t>
      </w:r>
    </w:p>
    <w:p w:rsidR="004918CE" w:rsidRPr="00405E97" w:rsidRDefault="004918CE" w:rsidP="004918CE">
      <w:pPr>
        <w:spacing w:after="0" w:line="270" w:lineRule="atLeast"/>
        <w:contextualSpacing/>
        <w:jc w:val="center"/>
        <w:rPr>
          <w:rFonts w:ascii="Times New Roman" w:eastAsia="Times New Roman" w:hAnsi="Times New Roman" w:cs="Times New Roman"/>
          <w:b/>
          <w:sz w:val="18"/>
          <w:szCs w:val="18"/>
          <w:lang w:eastAsia="ru-RU"/>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575"/>
        <w:gridCol w:w="1534"/>
        <w:gridCol w:w="1650"/>
        <w:gridCol w:w="1689"/>
        <w:gridCol w:w="1574"/>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w:t>
            </w:r>
          </w:p>
          <w:p w:rsidR="004918CE" w:rsidRPr="00405E97" w:rsidRDefault="003B6CCC"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w:t>
            </w:r>
            <w:r w:rsidR="004918CE" w:rsidRPr="00405E97">
              <w:rPr>
                <w:rFonts w:ascii="Times New Roman" w:eastAsia="Times New Roman" w:hAnsi="Times New Roman" w:cs="Times New Roman"/>
                <w:sz w:val="18"/>
                <w:szCs w:val="18"/>
                <w:lang w:eastAsia="ru-RU"/>
              </w:rPr>
              <w:t>/</w:t>
            </w:r>
            <w:r w:rsidRPr="00405E97">
              <w:rPr>
                <w:rFonts w:ascii="Times New Roman" w:eastAsia="Times New Roman" w:hAnsi="Times New Roman" w:cs="Times New Roman"/>
                <w:sz w:val="18"/>
                <w:szCs w:val="18"/>
                <w:lang w:eastAsia="ru-RU"/>
              </w:rPr>
              <w:t>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или не менее чем 5 работников со средним профессиональным образованием: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p>
    <w:p w:rsidR="00C9716B"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Индивидуальный предприниматель </w:t>
      </w:r>
      <w:r w:rsidRPr="00405E97">
        <w:rPr>
          <w:rFonts w:ascii="Times New Roman" w:eastAsia="Times New Roman" w:hAnsi="Times New Roman" w:cs="Times New Roman"/>
          <w:color w:val="2C2C2C"/>
          <w:sz w:val="18"/>
          <w:szCs w:val="18"/>
        </w:rPr>
        <w:t xml:space="preserve">может </w:t>
      </w:r>
      <w:r w:rsidRPr="00405E97">
        <w:rPr>
          <w:rFonts w:ascii="Times New Roman" w:eastAsia="Times New Roman" w:hAnsi="Times New Roman" w:cs="Times New Roman"/>
          <w:sz w:val="18"/>
          <w:szCs w:val="18"/>
        </w:rPr>
        <w:t>выполнять работу самостоятельно, имея</w:t>
      </w:r>
      <w:r w:rsidR="00AF517F" w:rsidRPr="00AF517F">
        <w:rPr>
          <w:rFonts w:ascii="Times New Roman" w:eastAsia="Times New Roman" w:hAnsi="Times New Roman" w:cs="Times New Roman"/>
          <w:sz w:val="18"/>
          <w:szCs w:val="18"/>
        </w:rPr>
        <w:t xml:space="preserve"> </w:t>
      </w:r>
      <w:r w:rsidR="00AF517F" w:rsidRPr="00C9716B">
        <w:rPr>
          <w:rFonts w:ascii="Times New Roman" w:eastAsia="Times New Roman" w:hAnsi="Times New Roman" w:cs="Times New Roman"/>
          <w:sz w:val="18"/>
          <w:szCs w:val="18"/>
        </w:rPr>
        <w:t>высше</w:t>
      </w:r>
      <w:r w:rsidR="00AF517F">
        <w:rPr>
          <w:rFonts w:ascii="Times New Roman" w:eastAsia="Times New Roman" w:hAnsi="Times New Roman" w:cs="Times New Roman"/>
          <w:sz w:val="18"/>
          <w:szCs w:val="18"/>
        </w:rPr>
        <w:t>е</w:t>
      </w:r>
      <w:r w:rsidR="00AF517F" w:rsidRPr="00C9716B">
        <w:rPr>
          <w:rFonts w:ascii="Times New Roman" w:eastAsia="Times New Roman" w:hAnsi="Times New Roman" w:cs="Times New Roman"/>
          <w:sz w:val="18"/>
          <w:szCs w:val="18"/>
        </w:rPr>
        <w:t xml:space="preserve"> или средне</w:t>
      </w:r>
      <w:r w:rsidR="00AF517F">
        <w:rPr>
          <w:rFonts w:ascii="Times New Roman" w:eastAsia="Times New Roman" w:hAnsi="Times New Roman" w:cs="Times New Roman"/>
          <w:sz w:val="18"/>
          <w:szCs w:val="18"/>
        </w:rPr>
        <w:t>е</w:t>
      </w:r>
      <w:r w:rsidR="00AF517F" w:rsidRPr="00C9716B">
        <w:rPr>
          <w:rFonts w:ascii="Times New Roman" w:eastAsia="Times New Roman" w:hAnsi="Times New Roman" w:cs="Times New Roman"/>
          <w:sz w:val="18"/>
          <w:szCs w:val="18"/>
        </w:rPr>
        <w:t xml:space="preserve"> профессионально</w:t>
      </w:r>
      <w:r w:rsidR="00AF517F">
        <w:rPr>
          <w:rFonts w:ascii="Times New Roman" w:eastAsia="Times New Roman" w:hAnsi="Times New Roman" w:cs="Times New Roman"/>
          <w:sz w:val="18"/>
          <w:szCs w:val="18"/>
        </w:rPr>
        <w:t>е</w:t>
      </w:r>
      <w:r w:rsidR="00AF517F" w:rsidRPr="00C9716B">
        <w:rPr>
          <w:rFonts w:ascii="Times New Roman" w:eastAsia="Times New Roman" w:hAnsi="Times New Roman" w:cs="Times New Roman"/>
          <w:sz w:val="18"/>
          <w:szCs w:val="18"/>
        </w:rPr>
        <w:t xml:space="preserve"> образовани</w:t>
      </w:r>
      <w:r w:rsidR="00AF517F">
        <w:rPr>
          <w:rFonts w:ascii="Times New Roman" w:eastAsia="Times New Roman" w:hAnsi="Times New Roman" w:cs="Times New Roman"/>
          <w:sz w:val="18"/>
          <w:szCs w:val="18"/>
        </w:rPr>
        <w:t>е</w:t>
      </w:r>
      <w:r w:rsidR="00AF517F" w:rsidRPr="00C9716B">
        <w:rPr>
          <w:rFonts w:ascii="Times New Roman" w:eastAsia="Times New Roman" w:hAnsi="Times New Roman" w:cs="Times New Roman"/>
          <w:sz w:val="18"/>
          <w:szCs w:val="18"/>
        </w:rPr>
        <w:t xml:space="preserve"> соответствующего профиля</w:t>
      </w:r>
      <w:r w:rsidRPr="00405E97">
        <w:rPr>
          <w:rFonts w:ascii="Times New Roman" w:eastAsia="Times New Roman" w:hAnsi="Times New Roman" w:cs="Times New Roman"/>
          <w:sz w:val="18"/>
          <w:szCs w:val="18"/>
        </w:rPr>
        <w:t xml:space="preserve"> </w:t>
      </w:r>
      <w:r w:rsidR="00AF517F" w:rsidRPr="00C9716B">
        <w:rPr>
          <w:rFonts w:ascii="Times New Roman" w:eastAsia="Times New Roman" w:hAnsi="Times New Roman" w:cs="Times New Roman"/>
          <w:sz w:val="18"/>
          <w:szCs w:val="18"/>
        </w:rPr>
        <w:t xml:space="preserve"> и стаж работы по специальности не менее чем пять лет</w:t>
      </w:r>
      <w:r w:rsidR="00EE0D11">
        <w:rPr>
          <w:rFonts w:ascii="Times New Roman" w:eastAsia="Times New Roman" w:hAnsi="Times New Roman" w:cs="Times New Roman"/>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p>
    <w:p w:rsidR="004918CE" w:rsidRPr="00405E97" w:rsidRDefault="004918CE" w:rsidP="004918CE">
      <w:pPr>
        <w:shd w:val="clear" w:color="auto" w:fill="FFFFFF"/>
        <w:spacing w:after="0" w:line="240" w:lineRule="auto"/>
        <w:jc w:val="center"/>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keepNext/>
        <w:spacing w:after="0" w:line="240" w:lineRule="auto"/>
        <w:jc w:val="center"/>
        <w:outlineLvl w:val="0"/>
        <w:rPr>
          <w:rFonts w:ascii="Times New Roman" w:eastAsia="Times New Roman" w:hAnsi="Times New Roman" w:cs="Times New Roman"/>
          <w:b/>
          <w:i/>
          <w:sz w:val="28"/>
          <w:szCs w:val="18"/>
          <w:lang w:eastAsia="x-none"/>
        </w:rPr>
      </w:pPr>
    </w:p>
    <w:p w:rsidR="004918CE" w:rsidRPr="00405E97" w:rsidRDefault="004918CE" w:rsidP="004918CE">
      <w:pPr>
        <w:spacing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1.2.  Работы по подготовке схемы планировочной организации трассы линейного объекта</w:t>
      </w: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spacing w:after="0" w:line="270" w:lineRule="atLeast"/>
        <w:contextualSpacing/>
        <w:jc w:val="center"/>
        <w:rPr>
          <w:rFonts w:ascii="Times New Roman" w:eastAsia="Times New Roman" w:hAnsi="Times New Roman" w:cs="Times New Roman"/>
          <w:b/>
          <w:sz w:val="18"/>
          <w:szCs w:val="18"/>
          <w:lang w:eastAsia="ru-RU"/>
        </w:rPr>
      </w:pPr>
    </w:p>
    <w:p w:rsidR="004918CE" w:rsidRPr="00405E97" w:rsidRDefault="004918CE" w:rsidP="004918CE">
      <w:pPr>
        <w:spacing w:line="240" w:lineRule="auto"/>
        <w:jc w:val="center"/>
        <w:rPr>
          <w:rFonts w:ascii="Times New Roman" w:eastAsia="Times New Roman" w:hAnsi="Times New Roman" w:cs="Times New Roman"/>
          <w:sz w:val="18"/>
          <w:szCs w:val="18"/>
        </w:rPr>
      </w:pPr>
      <w:r w:rsidRPr="00405E97">
        <w:rPr>
          <w:rFonts w:ascii="Times New Roman" w:eastAsia="Times New Roman" w:hAnsi="Times New Roman" w:cs="Times New Roman"/>
          <w:b/>
          <w:sz w:val="18"/>
          <w:szCs w:val="18"/>
        </w:rPr>
        <w:t>1.3.Работы по подготовке схемы планировочной организации полосы отвода линейного сооружения.</w:t>
      </w: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lastRenderedPageBreak/>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keepNext/>
        <w:spacing w:before="240" w:after="60"/>
        <w:jc w:val="center"/>
        <w:outlineLvl w:val="1"/>
        <w:rPr>
          <w:rFonts w:ascii="Cambria" w:eastAsia="Times New Roman" w:hAnsi="Cambria" w:cs="Times New Roman"/>
          <w:b/>
          <w:bCs/>
          <w:i/>
          <w:iCs/>
          <w:sz w:val="28"/>
          <w:szCs w:val="28"/>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100" w:name="_Toc301275499"/>
      <w:bookmarkStart w:id="101" w:name="_Toc301276154"/>
      <w:bookmarkStart w:id="102" w:name="_Toc302138074"/>
      <w:bookmarkStart w:id="103" w:name="_Toc322351569"/>
      <w:bookmarkStart w:id="104" w:name="_Toc322351625"/>
      <w:bookmarkStart w:id="105" w:name="_Toc353176477"/>
      <w:r w:rsidRPr="00405E97">
        <w:rPr>
          <w:rFonts w:ascii="Times New Roman" w:eastAsia="Times New Roman" w:hAnsi="Times New Roman" w:cs="Times New Roman"/>
          <w:b/>
          <w:bCs/>
          <w:i/>
          <w:szCs w:val="26"/>
        </w:rPr>
        <w:t>2. Работы по подготовке архитектурных решений</w:t>
      </w:r>
      <w:bookmarkEnd w:id="100"/>
      <w:bookmarkEnd w:id="101"/>
      <w:bookmarkEnd w:id="102"/>
      <w:bookmarkEnd w:id="103"/>
      <w:bookmarkEnd w:id="104"/>
      <w:bookmarkEnd w:id="105"/>
    </w:p>
    <w:p w:rsidR="004918CE" w:rsidRPr="00405E97" w:rsidRDefault="004918CE" w:rsidP="004918CE">
      <w:pPr>
        <w:keepNext/>
        <w:spacing w:before="240" w:after="60"/>
        <w:jc w:val="center"/>
        <w:outlineLvl w:val="2"/>
        <w:rPr>
          <w:rFonts w:ascii="Times New Roman" w:eastAsia="Times New Roman" w:hAnsi="Times New Roman" w:cs="Times New Roman"/>
          <w:b/>
          <w:bCs/>
          <w:i/>
          <w:spacing w:val="-4"/>
          <w:sz w:val="18"/>
          <w:szCs w:val="18"/>
          <w:lang w:eastAsia="ru-RU"/>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или не менее чем 5 работников со средним профессиональным образованием: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631"/>
        <w:gridCol w:w="1560"/>
        <w:gridCol w:w="1650"/>
        <w:gridCol w:w="1689"/>
        <w:gridCol w:w="1580"/>
      </w:tblGrid>
      <w:tr w:rsidR="004918CE" w:rsidRPr="00405E97" w:rsidTr="009628AF">
        <w:tc>
          <w:tcPr>
            <w:tcW w:w="46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6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6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6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bookmarkStart w:id="106" w:name="_Toc301275500"/>
      <w:bookmarkStart w:id="107" w:name="_Toc301276155"/>
      <w:bookmarkStart w:id="108" w:name="_Toc302138075"/>
      <w:bookmarkStart w:id="109" w:name="_Toc322351570"/>
      <w:bookmarkStart w:id="110" w:name="_Toc322351626"/>
      <w:bookmarkStart w:id="111" w:name="_Toc353176478"/>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r w:rsidRPr="00405E97">
        <w:rPr>
          <w:rFonts w:ascii="Times New Roman" w:eastAsia="Times New Roman" w:hAnsi="Times New Roman" w:cs="Times New Roman"/>
          <w:b/>
          <w:bCs/>
          <w:i/>
          <w:szCs w:val="26"/>
        </w:rPr>
        <w:t>3. Работы по подготовке конструктивных решений</w:t>
      </w:r>
      <w:bookmarkEnd w:id="106"/>
      <w:bookmarkEnd w:id="107"/>
      <w:bookmarkEnd w:id="108"/>
      <w:bookmarkEnd w:id="109"/>
      <w:bookmarkEnd w:id="110"/>
      <w:bookmarkEnd w:id="111"/>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shd w:val="clear" w:color="auto" w:fill="FFFFFF"/>
        <w:spacing w:after="0" w:line="240" w:lineRule="auto"/>
        <w:ind w:firstLine="567"/>
        <w:jc w:val="both"/>
        <w:rPr>
          <w:rFonts w:ascii="Times New Roman" w:eastAsia="Times New Roman" w:hAnsi="Times New Roman" w:cs="Times New Roman"/>
          <w:sz w:val="18"/>
          <w:szCs w:val="18"/>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112" w:name="_Toc301275501"/>
      <w:bookmarkStart w:id="113" w:name="_Toc301276156"/>
      <w:bookmarkStart w:id="114" w:name="_Toc302138076"/>
      <w:bookmarkStart w:id="115" w:name="_Toc322351571"/>
      <w:bookmarkStart w:id="116" w:name="_Toc322351627"/>
      <w:bookmarkStart w:id="117" w:name="_Toc353176479"/>
      <w:r w:rsidRPr="00405E97">
        <w:rPr>
          <w:rFonts w:ascii="Times New Roman" w:eastAsia="Times New Roman" w:hAnsi="Times New Roman" w:cs="Times New Roman"/>
          <w:b/>
          <w:bCs/>
          <w:i/>
          <w:szCs w:val="26"/>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bookmarkEnd w:id="112"/>
      <w:bookmarkEnd w:id="113"/>
      <w:bookmarkEnd w:id="114"/>
      <w:bookmarkEnd w:id="115"/>
      <w:bookmarkEnd w:id="116"/>
      <w:bookmarkEnd w:id="117"/>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Работник соответствующего </w:t>
            </w:r>
            <w:r w:rsidRPr="00405E97">
              <w:rPr>
                <w:rFonts w:ascii="Times New Roman" w:eastAsia="Times New Roman" w:hAnsi="Times New Roman" w:cs="Times New Roman"/>
                <w:sz w:val="18"/>
                <w:szCs w:val="18"/>
                <w:lang w:eastAsia="ru-RU"/>
              </w:rPr>
              <w:lastRenderedPageBreak/>
              <w:t>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Высшее </w:t>
            </w:r>
            <w:r w:rsidRPr="00405E97">
              <w:rPr>
                <w:rFonts w:ascii="Times New Roman" w:eastAsia="Times New Roman" w:hAnsi="Times New Roman" w:cs="Times New Roman"/>
                <w:sz w:val="18"/>
                <w:szCs w:val="18"/>
                <w:lang w:eastAsia="ru-RU"/>
              </w:rPr>
              <w:lastRenderedPageBreak/>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 xml:space="preserve">Соответствующего </w:t>
            </w:r>
            <w:r w:rsidRPr="00405E97">
              <w:rPr>
                <w:rFonts w:ascii="Times New Roman" w:eastAsia="Times New Roman" w:hAnsi="Times New Roman" w:cs="Times New Roman"/>
                <w:sz w:val="18"/>
                <w:szCs w:val="18"/>
                <w:lang w:eastAsia="ru-RU"/>
              </w:rPr>
              <w:lastRenderedPageBreak/>
              <w:t>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 xml:space="preserve">Не менее чем три </w:t>
            </w:r>
            <w:r w:rsidRPr="00405E97">
              <w:rPr>
                <w:rFonts w:ascii="Times New Roman" w:eastAsia="Times New Roman" w:hAnsi="Times New Roman" w:cs="Times New Roman"/>
                <w:sz w:val="18"/>
                <w:szCs w:val="18"/>
                <w:lang w:eastAsia="ru-RU"/>
              </w:rPr>
              <w:lastRenderedPageBreak/>
              <w:t>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4.2. Работы по подготовке проектов внутренних инженерных систем водоснабжения и канализации</w:t>
      </w:r>
    </w:p>
    <w:p w:rsidR="004918CE" w:rsidRPr="00405E97" w:rsidRDefault="004918CE" w:rsidP="004918CE">
      <w:pPr>
        <w:spacing w:after="0" w:line="240" w:lineRule="auto"/>
        <w:ind w:firstLine="567"/>
        <w:contextualSpacing/>
        <w:rPr>
          <w:rFonts w:ascii="Times New Roman" w:eastAsia="Times New Roman" w:hAnsi="Times New Roman" w:cs="Times New Roman"/>
          <w:sz w:val="18"/>
          <w:szCs w:val="18"/>
          <w:lang w:eastAsia="ru-RU"/>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Работник соответствующего </w:t>
            </w:r>
            <w:r w:rsidRPr="00405E97">
              <w:rPr>
                <w:rFonts w:ascii="Times New Roman" w:eastAsia="Times New Roman" w:hAnsi="Times New Roman" w:cs="Times New Roman"/>
                <w:sz w:val="18"/>
                <w:szCs w:val="18"/>
                <w:lang w:eastAsia="ru-RU"/>
              </w:rPr>
              <w:lastRenderedPageBreak/>
              <w:t>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Среднее </w:t>
            </w:r>
            <w:r w:rsidRPr="00405E97">
              <w:rPr>
                <w:rFonts w:ascii="Times New Roman" w:eastAsia="Times New Roman" w:hAnsi="Times New Roman" w:cs="Times New Roman"/>
                <w:sz w:val="18"/>
                <w:szCs w:val="18"/>
                <w:lang w:eastAsia="ru-RU"/>
              </w:rPr>
              <w:lastRenderedPageBreak/>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 xml:space="preserve">Соответствующего </w:t>
            </w:r>
            <w:r w:rsidRPr="00405E97">
              <w:rPr>
                <w:rFonts w:ascii="Times New Roman" w:eastAsia="Times New Roman" w:hAnsi="Times New Roman" w:cs="Times New Roman"/>
                <w:sz w:val="18"/>
                <w:szCs w:val="18"/>
                <w:lang w:eastAsia="ru-RU"/>
              </w:rPr>
              <w:lastRenderedPageBreak/>
              <w:t>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 xml:space="preserve">Не менее чем </w:t>
            </w:r>
            <w:r w:rsidRPr="00405E97">
              <w:rPr>
                <w:rFonts w:ascii="Times New Roman" w:eastAsia="Times New Roman" w:hAnsi="Times New Roman" w:cs="Times New Roman"/>
                <w:sz w:val="18"/>
                <w:szCs w:val="18"/>
                <w:lang w:eastAsia="ru-RU"/>
              </w:rPr>
              <w:lastRenderedPageBreak/>
              <w:t>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spacing w:after="0" w:line="240" w:lineRule="auto"/>
        <w:ind w:firstLine="567"/>
        <w:contextualSpacing/>
        <w:rPr>
          <w:rFonts w:ascii="Times New Roman" w:eastAsia="Times New Roman" w:hAnsi="Times New Roman" w:cs="Times New Roman"/>
          <w:sz w:val="18"/>
          <w:szCs w:val="18"/>
          <w:lang w:eastAsia="ru-RU"/>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4.5. Работы по подготовке проектов внутренних диспетчеризации, автоматизации и управления инженерными системами</w:t>
      </w:r>
    </w:p>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Индивидуальный </w:t>
            </w:r>
            <w:r w:rsidRPr="00405E97">
              <w:rPr>
                <w:rFonts w:ascii="Times New Roman" w:eastAsia="Times New Roman" w:hAnsi="Times New Roman" w:cs="Times New Roman"/>
                <w:sz w:val="18"/>
                <w:szCs w:val="18"/>
                <w:lang w:eastAsia="ru-RU"/>
              </w:rPr>
              <w:lastRenderedPageBreak/>
              <w:t>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Высшее </w:t>
            </w:r>
            <w:r w:rsidRPr="00405E97">
              <w:rPr>
                <w:rFonts w:ascii="Times New Roman" w:eastAsia="Times New Roman" w:hAnsi="Times New Roman" w:cs="Times New Roman"/>
                <w:sz w:val="18"/>
                <w:szCs w:val="18"/>
                <w:lang w:eastAsia="ru-RU"/>
              </w:rPr>
              <w:lastRenderedPageBreak/>
              <w:t>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 xml:space="preserve">Соответствующего </w:t>
            </w:r>
            <w:r w:rsidRPr="00405E97">
              <w:rPr>
                <w:rFonts w:ascii="Times New Roman" w:eastAsia="Times New Roman" w:hAnsi="Times New Roman" w:cs="Times New Roman"/>
                <w:sz w:val="18"/>
                <w:szCs w:val="18"/>
                <w:lang w:eastAsia="ru-RU"/>
              </w:rPr>
              <w:lastRenderedPageBreak/>
              <w:t>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 xml:space="preserve">Не менее чем </w:t>
            </w:r>
            <w:r w:rsidRPr="00405E97">
              <w:rPr>
                <w:rFonts w:ascii="Times New Roman" w:eastAsia="Times New Roman" w:hAnsi="Times New Roman" w:cs="Times New Roman"/>
                <w:sz w:val="18"/>
                <w:szCs w:val="18"/>
                <w:lang w:eastAsia="ru-RU"/>
              </w:rPr>
              <w:lastRenderedPageBreak/>
              <w:t>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lastRenderedPageBreak/>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shd w:val="clear" w:color="auto" w:fill="FFFFFF"/>
        <w:spacing w:after="0" w:line="240" w:lineRule="auto"/>
        <w:ind w:firstLine="567"/>
        <w:jc w:val="both"/>
        <w:rPr>
          <w:rFonts w:ascii="Times New Roman" w:eastAsia="Times New Roman" w:hAnsi="Times New Roman" w:cs="Times New Roman"/>
          <w:sz w:val="18"/>
          <w:szCs w:val="18"/>
        </w:rPr>
      </w:pPr>
    </w:p>
    <w:p w:rsidR="004918CE" w:rsidRPr="00405E97" w:rsidRDefault="004918CE" w:rsidP="004918CE">
      <w:pPr>
        <w:shd w:val="clear" w:color="auto" w:fill="FFFFFF"/>
        <w:spacing w:after="0" w:line="240" w:lineRule="auto"/>
        <w:ind w:firstLine="567"/>
        <w:jc w:val="both"/>
        <w:rPr>
          <w:rFonts w:ascii="Times New Roman" w:eastAsia="Times New Roman" w:hAnsi="Times New Roman" w:cs="Times New Roman"/>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4.6. Работы по подготовке проектов внутренних систем газоснабжения</w:t>
      </w:r>
    </w:p>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118" w:name="_Toc301275502"/>
      <w:bookmarkStart w:id="119" w:name="_Toc301276157"/>
      <w:bookmarkStart w:id="120" w:name="_Toc302138077"/>
      <w:bookmarkStart w:id="121" w:name="_Toc322351572"/>
      <w:bookmarkStart w:id="122" w:name="_Toc322351628"/>
      <w:bookmarkStart w:id="123" w:name="_Toc353176480"/>
      <w:r w:rsidRPr="00405E97">
        <w:rPr>
          <w:rFonts w:ascii="Times New Roman" w:eastAsia="Times New Roman" w:hAnsi="Times New Roman" w:cs="Times New Roman"/>
          <w:b/>
          <w:bCs/>
          <w:i/>
          <w:szCs w:val="26"/>
        </w:rPr>
        <w:t>5. Работы по подготовке сведений о наружных сетях инженерно-технического обеспечения, о перечне инженерно-технических мероприятий</w:t>
      </w:r>
      <w:bookmarkEnd w:id="118"/>
      <w:bookmarkEnd w:id="119"/>
      <w:bookmarkEnd w:id="120"/>
      <w:bookmarkEnd w:id="121"/>
      <w:bookmarkEnd w:id="122"/>
      <w:bookmarkEnd w:id="123"/>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5.1. Работы по подготовке проектов наружных сетей теплоснабжения и их сооружений</w:t>
      </w:r>
    </w:p>
    <w:p w:rsidR="004918CE" w:rsidRPr="00405E97" w:rsidRDefault="004918CE" w:rsidP="004918CE">
      <w:pPr>
        <w:spacing w:line="270" w:lineRule="atLeast"/>
        <w:ind w:left="720"/>
        <w:contextualSpacing/>
        <w:rPr>
          <w:rFonts w:ascii="Times New Roman" w:eastAsia="Times New Roman" w:hAnsi="Times New Roman" w:cs="Times New Roman"/>
          <w:b/>
          <w:spacing w:val="-4"/>
          <w:sz w:val="18"/>
          <w:szCs w:val="18"/>
          <w:lang w:eastAsia="ru-RU"/>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1 раза в 5 лет с проведением аттестации.</w:t>
      </w:r>
    </w:p>
    <w:p w:rsidR="004918CE" w:rsidRPr="00405E97" w:rsidRDefault="004918CE" w:rsidP="004918CE">
      <w:pPr>
        <w:shd w:val="clear" w:color="auto" w:fill="FFFFFF"/>
        <w:spacing w:after="0" w:line="240" w:lineRule="auto"/>
        <w:ind w:firstLine="567"/>
        <w:jc w:val="both"/>
        <w:rPr>
          <w:rFonts w:ascii="Times New Roman" w:eastAsia="Times New Roman" w:hAnsi="Times New Roman" w:cs="Times New Roman"/>
          <w:sz w:val="18"/>
          <w:szCs w:val="18"/>
          <w:lang w:val="x-none"/>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5.2. Работы по подготовке проектов наружных сетей водоснабжения и канализации и их сооружений</w:t>
      </w:r>
    </w:p>
    <w:p w:rsidR="004918CE" w:rsidRPr="00405E97" w:rsidRDefault="004918CE" w:rsidP="004918CE">
      <w:pPr>
        <w:spacing w:line="270" w:lineRule="atLeast"/>
        <w:ind w:left="720"/>
        <w:contextualSpacing/>
        <w:rPr>
          <w:rFonts w:ascii="Times New Roman" w:eastAsia="Times New Roman" w:hAnsi="Times New Roman" w:cs="Times New Roman"/>
          <w:b/>
          <w:spacing w:val="-4"/>
          <w:sz w:val="18"/>
          <w:szCs w:val="18"/>
          <w:lang w:eastAsia="ru-RU"/>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1 раза в 5 лет с проведением аттестации.</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val="x-none" w:eastAsia="ru-RU"/>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5.3. Работы по подготовке проектов наружных сетей электроснабжения до 35 кВ включительно и их сооружений</w:t>
      </w:r>
    </w:p>
    <w:p w:rsidR="004918CE" w:rsidRPr="00405E97" w:rsidRDefault="004918CE" w:rsidP="004918CE">
      <w:pPr>
        <w:spacing w:line="270" w:lineRule="atLeast"/>
        <w:ind w:left="720"/>
        <w:contextualSpacing/>
        <w:rPr>
          <w:rFonts w:ascii="Times New Roman" w:eastAsia="Times New Roman" w:hAnsi="Times New Roman" w:cs="Times New Roman"/>
          <w:b/>
          <w:spacing w:val="-4"/>
          <w:sz w:val="18"/>
          <w:szCs w:val="18"/>
          <w:lang w:eastAsia="ru-RU"/>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1 раза в 5 лет с проведением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5.4. Работы по подготовке проектов наружных сетей электроснабжения не более 110 кВ включительно и их сооружений</w:t>
      </w:r>
    </w:p>
    <w:p w:rsidR="004918CE" w:rsidRPr="00405E97" w:rsidRDefault="004918CE" w:rsidP="004918CE">
      <w:pPr>
        <w:spacing w:line="270" w:lineRule="atLeast"/>
        <w:ind w:left="720"/>
        <w:contextualSpacing/>
        <w:rPr>
          <w:rFonts w:ascii="Times New Roman" w:eastAsia="Times New Roman" w:hAnsi="Times New Roman" w:cs="Times New Roman"/>
          <w:b/>
          <w:spacing w:val="-4"/>
          <w:sz w:val="18"/>
          <w:szCs w:val="18"/>
          <w:lang w:eastAsia="ru-RU"/>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spacing w:after="0"/>
        <w:ind w:firstLine="709"/>
        <w:jc w:val="center"/>
        <w:rPr>
          <w:rFonts w:ascii="Times New Roman" w:eastAsia="Times New Roman" w:hAnsi="Times New Roman" w:cs="Times New Roman"/>
          <w:b/>
          <w:spacing w:val="-4"/>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5.5. Работы по подготовке проектов наружных сетей Электроснабжение 110 кВ и более и их сооружений</w:t>
      </w:r>
    </w:p>
    <w:p w:rsidR="004918CE" w:rsidRPr="00405E97" w:rsidRDefault="004918CE" w:rsidP="004918CE">
      <w:pPr>
        <w:spacing w:line="270" w:lineRule="atLeast"/>
        <w:ind w:left="720"/>
        <w:contextualSpacing/>
        <w:rPr>
          <w:rFonts w:ascii="Times New Roman" w:eastAsia="Times New Roman" w:hAnsi="Times New Roman" w:cs="Times New Roman"/>
          <w:b/>
          <w:spacing w:val="-4"/>
          <w:sz w:val="18"/>
          <w:szCs w:val="18"/>
          <w:lang w:eastAsia="ru-RU"/>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1 раза в 5 лет с проведением аттестации.</w:t>
      </w:r>
    </w:p>
    <w:p w:rsidR="004918CE" w:rsidRPr="00405E97" w:rsidRDefault="004918CE" w:rsidP="004918CE">
      <w:pPr>
        <w:spacing w:after="0"/>
        <w:ind w:firstLine="709"/>
        <w:jc w:val="center"/>
        <w:rPr>
          <w:rFonts w:ascii="Times New Roman" w:eastAsia="Times New Roman" w:hAnsi="Times New Roman" w:cs="Times New Roman"/>
          <w:b/>
          <w:spacing w:val="-4"/>
          <w:sz w:val="18"/>
          <w:szCs w:val="18"/>
          <w:lang w:val="x-none"/>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5.6. Работы по подготовке проектов наружных сетей слаботочных систем</w:t>
      </w:r>
    </w:p>
    <w:p w:rsidR="004918CE" w:rsidRPr="00405E97" w:rsidRDefault="004918CE" w:rsidP="004918CE">
      <w:pPr>
        <w:spacing w:line="270" w:lineRule="atLeast"/>
        <w:ind w:left="720"/>
        <w:contextualSpacing/>
        <w:rPr>
          <w:rFonts w:ascii="Times New Roman" w:eastAsia="Times New Roman" w:hAnsi="Times New Roman" w:cs="Times New Roman"/>
          <w:b/>
          <w:spacing w:val="-4"/>
          <w:sz w:val="18"/>
          <w:szCs w:val="18"/>
          <w:lang w:eastAsia="ru-RU"/>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p>
    <w:p w:rsidR="004918CE" w:rsidRPr="00405E97" w:rsidRDefault="004918CE" w:rsidP="004918CE">
      <w:pPr>
        <w:spacing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5.7. Работы по подготовке проектов наружных сетей газоснабжения и их сооружений</w:t>
      </w: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 xml:space="preserve">Индивидуальный </w:t>
            </w:r>
            <w:r w:rsidRPr="00405E97">
              <w:rPr>
                <w:rFonts w:ascii="Times New Roman" w:eastAsia="Times New Roman" w:hAnsi="Times New Roman" w:cs="Times New Roman"/>
                <w:sz w:val="18"/>
                <w:szCs w:val="18"/>
                <w:lang w:eastAsia="ru-RU"/>
              </w:rPr>
              <w:lastRenderedPageBreak/>
              <w:t>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p>
    <w:p w:rsidR="004918CE" w:rsidRPr="00405E97" w:rsidRDefault="004918CE" w:rsidP="004918CE">
      <w:pPr>
        <w:shd w:val="clear" w:color="auto" w:fill="FFFFFF"/>
        <w:spacing w:after="0" w:line="240" w:lineRule="auto"/>
        <w:ind w:firstLine="567"/>
        <w:jc w:val="both"/>
        <w:rPr>
          <w:rFonts w:ascii="Times New Roman" w:eastAsia="Times New Roman" w:hAnsi="Times New Roman" w:cs="Times New Roman"/>
          <w:sz w:val="18"/>
          <w:szCs w:val="18"/>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124" w:name="_Toc301275503"/>
      <w:bookmarkStart w:id="125" w:name="_Toc301276158"/>
      <w:bookmarkStart w:id="126" w:name="_Toc302138078"/>
      <w:bookmarkStart w:id="127" w:name="_Toc322351573"/>
      <w:bookmarkStart w:id="128" w:name="_Toc322351629"/>
      <w:bookmarkStart w:id="129" w:name="_Toc353176481"/>
      <w:r w:rsidRPr="00405E97">
        <w:rPr>
          <w:rFonts w:ascii="Times New Roman" w:eastAsia="Times New Roman" w:hAnsi="Times New Roman" w:cs="Times New Roman"/>
          <w:b/>
          <w:bCs/>
          <w:i/>
          <w:szCs w:val="26"/>
        </w:rPr>
        <w:t>6.Работы по подготовке технологических решений</w:t>
      </w:r>
      <w:bookmarkEnd w:id="124"/>
      <w:bookmarkEnd w:id="125"/>
      <w:bookmarkEnd w:id="126"/>
      <w:bookmarkEnd w:id="127"/>
      <w:bookmarkEnd w:id="128"/>
      <w:bookmarkEnd w:id="129"/>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6.1. Работы по подготовке технологических решений жилых зданий и их комплексов</w:t>
      </w:r>
    </w:p>
    <w:p w:rsidR="004918CE" w:rsidRPr="00405E97" w:rsidRDefault="004918CE" w:rsidP="004918CE">
      <w:pPr>
        <w:spacing w:line="270" w:lineRule="atLeast"/>
        <w:ind w:left="720"/>
        <w:contextualSpacing/>
        <w:rPr>
          <w:rFonts w:ascii="Times New Roman" w:eastAsia="Times New Roman" w:hAnsi="Times New Roman" w:cs="Times New Roman"/>
          <w:b/>
          <w:spacing w:val="-4"/>
          <w:sz w:val="18"/>
          <w:szCs w:val="18"/>
          <w:lang w:eastAsia="ru-RU"/>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6.2. Работы по подготовке технологических решений общественных зданий и сооружений и их комплексов</w:t>
      </w: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Работник </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spacing w:after="0" w:line="240" w:lineRule="auto"/>
        <w:ind w:firstLine="567"/>
        <w:contextualSpacing/>
        <w:rPr>
          <w:rFonts w:ascii="Times New Roman" w:eastAsia="Times New Roman" w:hAnsi="Times New Roman" w:cs="Times New Roman"/>
          <w:sz w:val="18"/>
          <w:szCs w:val="18"/>
          <w:lang w:eastAsia="ru-RU"/>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6.3. Работы по подготовке технологических решений производственных зданий и сооружений и их комплексов</w:t>
      </w:r>
    </w:p>
    <w:p w:rsidR="004918CE" w:rsidRPr="00405E97" w:rsidRDefault="004918CE" w:rsidP="004918CE">
      <w:pPr>
        <w:spacing w:line="270" w:lineRule="atLeast"/>
        <w:ind w:left="720"/>
        <w:contextualSpacing/>
        <w:rPr>
          <w:rFonts w:ascii="Times New Roman" w:eastAsia="Times New Roman" w:hAnsi="Times New Roman" w:cs="Times New Roman"/>
          <w:b/>
          <w:spacing w:val="-4"/>
          <w:sz w:val="18"/>
          <w:szCs w:val="18"/>
          <w:lang w:eastAsia="ru-RU"/>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Строительного или 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1 раза в 5 лет с проведением аттестации.</w:t>
      </w:r>
    </w:p>
    <w:p w:rsidR="004918CE" w:rsidRPr="00405E97" w:rsidRDefault="004918CE" w:rsidP="004918CE">
      <w:pPr>
        <w:spacing w:after="0"/>
        <w:ind w:firstLine="709"/>
        <w:jc w:val="center"/>
        <w:rPr>
          <w:rFonts w:ascii="Times New Roman" w:eastAsia="Times New Roman" w:hAnsi="Times New Roman" w:cs="Times New Roman"/>
          <w:b/>
          <w:spacing w:val="-4"/>
          <w:sz w:val="18"/>
          <w:szCs w:val="18"/>
          <w:lang w:val="x-none"/>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6.4. Работы по подготовке технологических решений объектов транспортного назначения и их комплексов</w:t>
      </w:r>
    </w:p>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lastRenderedPageBreak/>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6.5. Работы по подготовке технологических решений гидротехнических сооружений и их комплексов</w:t>
      </w:r>
    </w:p>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spacing w:after="0" w:line="240" w:lineRule="auto"/>
        <w:ind w:firstLine="567"/>
        <w:contextualSpacing/>
        <w:rPr>
          <w:rFonts w:ascii="Times New Roman" w:eastAsia="Times New Roman" w:hAnsi="Times New Roman" w:cs="Times New Roman"/>
          <w:sz w:val="18"/>
          <w:szCs w:val="18"/>
          <w:lang w:eastAsia="ru-RU"/>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6.6. Работы по подготовке технологических решений объектов сельскохозяйственного назначения и их комплексов</w:t>
      </w:r>
    </w:p>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1 раза в 5 лет с проведением аттестации.</w:t>
      </w: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val="x-none" w:eastAsia="ru-RU"/>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6.7. Работы по подготовке технологических решений объектов специального назначения и их комплексов</w:t>
      </w:r>
    </w:p>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1 раза в 5 лет с проведением аттестации.</w:t>
      </w:r>
    </w:p>
    <w:p w:rsidR="004918CE" w:rsidRPr="00405E97" w:rsidRDefault="004918CE" w:rsidP="004918CE">
      <w:pPr>
        <w:spacing w:after="0" w:line="240" w:lineRule="auto"/>
        <w:ind w:firstLine="567"/>
        <w:contextualSpacing/>
        <w:rPr>
          <w:rFonts w:ascii="Times New Roman" w:eastAsia="Times New Roman" w:hAnsi="Times New Roman" w:cs="Times New Roman"/>
          <w:sz w:val="18"/>
          <w:szCs w:val="18"/>
          <w:lang w:val="x-none" w:eastAsia="ru-RU"/>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6.8. Работы по подготовке технологических решений объектов нефтегазового назначения и их комплексов</w:t>
      </w:r>
    </w:p>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lastRenderedPageBreak/>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1 раза в 5 лет с проведением аттестации.</w:t>
      </w:r>
    </w:p>
    <w:p w:rsidR="004918CE" w:rsidRPr="00405E97" w:rsidRDefault="004918CE" w:rsidP="004918CE">
      <w:pPr>
        <w:spacing w:after="0"/>
        <w:ind w:firstLine="709"/>
        <w:jc w:val="center"/>
        <w:rPr>
          <w:rFonts w:ascii="Times New Roman" w:eastAsia="Times New Roman" w:hAnsi="Times New Roman" w:cs="Times New Roman"/>
          <w:b/>
          <w:spacing w:val="-4"/>
          <w:sz w:val="18"/>
          <w:szCs w:val="18"/>
          <w:lang w:val="x-none"/>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6.9. Работы по подготовке технологических решений объектов сбора, обработки, хранения, переработки и утилизации отходов и их комплексов</w:t>
      </w:r>
    </w:p>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1 раза в 5 лет с проведением аттестации.</w:t>
      </w:r>
    </w:p>
    <w:p w:rsidR="004918CE" w:rsidRPr="00405E97" w:rsidRDefault="004918CE" w:rsidP="004918CE">
      <w:pPr>
        <w:spacing w:after="0" w:line="240" w:lineRule="auto"/>
        <w:jc w:val="center"/>
        <w:rPr>
          <w:rFonts w:ascii="Times New Roman" w:eastAsia="Times New Roman" w:hAnsi="Times New Roman" w:cs="Times New Roman"/>
          <w:b/>
          <w:sz w:val="18"/>
          <w:szCs w:val="18"/>
          <w:lang w:val="x-none"/>
        </w:rPr>
      </w:pPr>
    </w:p>
    <w:p w:rsidR="004918CE" w:rsidRPr="00405E97" w:rsidRDefault="004918CE" w:rsidP="004918CE">
      <w:pPr>
        <w:spacing w:after="0"/>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6.11. Работы по подготовке технологических решений объектов военной инфраструктуры и их комплексов</w:t>
      </w:r>
    </w:p>
    <w:p w:rsidR="004918CE" w:rsidRPr="00405E97" w:rsidRDefault="004918CE" w:rsidP="004918CE">
      <w:pPr>
        <w:spacing w:line="270" w:lineRule="atLeast"/>
        <w:ind w:left="720"/>
        <w:contextualSpacing/>
        <w:rPr>
          <w:rFonts w:ascii="Times New Roman" w:eastAsia="Times New Roman" w:hAnsi="Times New Roman" w:cs="Times New Roman"/>
          <w:b/>
          <w:spacing w:val="-4"/>
          <w:sz w:val="18"/>
          <w:szCs w:val="18"/>
          <w:lang w:eastAsia="ru-RU"/>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p>
    <w:p w:rsidR="004918CE" w:rsidRPr="00405E97" w:rsidRDefault="004918CE" w:rsidP="004918CE">
      <w:pPr>
        <w:spacing w:after="0"/>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6.12. Работы по подготовке технологических решений объектов очистных сооружений и их комплексов</w:t>
      </w:r>
    </w:p>
    <w:p w:rsidR="004918CE" w:rsidRPr="00405E97" w:rsidRDefault="004918CE" w:rsidP="004918CE">
      <w:pPr>
        <w:spacing w:after="0"/>
        <w:jc w:val="center"/>
        <w:rPr>
          <w:rFonts w:ascii="Times New Roman" w:eastAsia="Times New Roman" w:hAnsi="Times New Roman" w:cs="Times New Roman"/>
          <w:b/>
          <w:sz w:val="18"/>
          <w:szCs w:val="18"/>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1 раза в 5 лет с проведением аттестации.</w:t>
      </w:r>
    </w:p>
    <w:p w:rsidR="004918CE" w:rsidRPr="00405E97" w:rsidRDefault="004918CE" w:rsidP="004918CE">
      <w:pPr>
        <w:spacing w:after="0"/>
        <w:ind w:firstLine="709"/>
        <w:jc w:val="center"/>
        <w:rPr>
          <w:rFonts w:ascii="Times New Roman" w:eastAsia="Times New Roman" w:hAnsi="Times New Roman" w:cs="Times New Roman"/>
          <w:b/>
          <w:spacing w:val="-4"/>
          <w:sz w:val="18"/>
          <w:szCs w:val="18"/>
          <w:lang w:val="x-none"/>
        </w:rPr>
      </w:pPr>
    </w:p>
    <w:p w:rsidR="004918CE" w:rsidRPr="00405E97" w:rsidRDefault="004918CE" w:rsidP="004918CE">
      <w:pPr>
        <w:spacing w:after="0"/>
        <w:ind w:firstLine="709"/>
        <w:jc w:val="center"/>
        <w:rPr>
          <w:rFonts w:ascii="Times New Roman" w:eastAsia="Times New Roman" w:hAnsi="Times New Roman" w:cs="Times New Roman"/>
          <w:b/>
          <w:spacing w:val="-4"/>
          <w:sz w:val="18"/>
          <w:szCs w:val="18"/>
          <w:lang w:val="x-none"/>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130" w:name="_Toc301275504"/>
      <w:bookmarkStart w:id="131" w:name="_Toc301276159"/>
      <w:bookmarkStart w:id="132" w:name="_Toc302138079"/>
      <w:bookmarkStart w:id="133" w:name="_Toc322351574"/>
      <w:bookmarkStart w:id="134" w:name="_Toc322351630"/>
      <w:bookmarkStart w:id="135" w:name="_Toc353176482"/>
      <w:r w:rsidRPr="00405E97">
        <w:rPr>
          <w:rFonts w:ascii="Times New Roman" w:eastAsia="Times New Roman" w:hAnsi="Times New Roman" w:cs="Times New Roman"/>
          <w:b/>
          <w:bCs/>
          <w:i/>
          <w:szCs w:val="26"/>
        </w:rPr>
        <w:t>7. Работы по разработке специальных разделов проектной документации</w:t>
      </w:r>
      <w:bookmarkEnd w:id="130"/>
      <w:bookmarkEnd w:id="131"/>
      <w:bookmarkEnd w:id="132"/>
      <w:bookmarkEnd w:id="133"/>
      <w:bookmarkEnd w:id="134"/>
      <w:bookmarkEnd w:id="135"/>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7.1. Инженерно-технические мероприятия по гражданской обороне</w:t>
      </w:r>
    </w:p>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Соответствующего профиля для выполнения вида </w:t>
            </w:r>
            <w:r w:rsidRPr="00405E97">
              <w:rPr>
                <w:rFonts w:ascii="Times New Roman" w:eastAsia="Times New Roman" w:hAnsi="Times New Roman" w:cs="Times New Roman"/>
                <w:sz w:val="18"/>
                <w:szCs w:val="18"/>
                <w:lang w:eastAsia="ru-RU"/>
              </w:rPr>
              <w:lastRenderedPageBreak/>
              <w:t>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Не менее чем пять лет  по специальности</w:t>
            </w:r>
          </w:p>
        </w:tc>
      </w:tr>
    </w:tbl>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7.2. Инженерно-технические мероприятия по предупреждению чрезвычайных ситуаций природного и техногенного характера</w:t>
      </w:r>
    </w:p>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spacing w:after="0" w:line="270" w:lineRule="atLeast"/>
        <w:contextualSpacing/>
        <w:jc w:val="center"/>
        <w:rPr>
          <w:rFonts w:ascii="Times New Roman" w:eastAsia="Times New Roman" w:hAnsi="Times New Roman" w:cs="Times New Roman"/>
          <w:b/>
          <w:color w:val="FF0000"/>
          <w:sz w:val="18"/>
          <w:szCs w:val="18"/>
          <w:lang w:eastAsia="ru-RU"/>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7.3. Разработка декларации по промышленной безопасности опасных производственных объектов</w:t>
      </w:r>
    </w:p>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lastRenderedPageBreak/>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spacing w:after="0"/>
        <w:ind w:firstLine="709"/>
        <w:jc w:val="center"/>
        <w:rPr>
          <w:rFonts w:ascii="Times New Roman" w:eastAsia="Times New Roman" w:hAnsi="Times New Roman" w:cs="Times New Roman"/>
          <w:b/>
          <w:spacing w:val="-4"/>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7.4. Разработка декларации безопасности гидротехнических сооружений</w:t>
      </w:r>
    </w:p>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Соответствующего профиля для выполнения вида </w:t>
            </w:r>
            <w:r w:rsidRPr="00405E97">
              <w:rPr>
                <w:rFonts w:ascii="Times New Roman" w:eastAsia="Times New Roman" w:hAnsi="Times New Roman" w:cs="Times New Roman"/>
                <w:sz w:val="18"/>
                <w:szCs w:val="18"/>
                <w:lang w:eastAsia="ru-RU"/>
              </w:rPr>
              <w:lastRenderedPageBreak/>
              <w:t>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spacing w:after="0"/>
        <w:ind w:firstLine="709"/>
        <w:jc w:val="center"/>
        <w:rPr>
          <w:rFonts w:ascii="Times New Roman" w:eastAsia="Times New Roman" w:hAnsi="Times New Roman" w:cs="Times New Roman"/>
          <w:b/>
          <w:spacing w:val="-4"/>
          <w:sz w:val="18"/>
          <w:szCs w:val="18"/>
        </w:rPr>
      </w:pPr>
    </w:p>
    <w:p w:rsidR="004918CE" w:rsidRPr="00405E97" w:rsidRDefault="004918CE" w:rsidP="004918CE">
      <w:pPr>
        <w:spacing w:after="0" w:line="240" w:lineRule="auto"/>
        <w:ind w:firstLine="567"/>
        <w:contextualSpacing/>
        <w:rPr>
          <w:rFonts w:ascii="Times New Roman" w:eastAsia="Times New Roman" w:hAnsi="Times New Roman" w:cs="Times New Roman"/>
          <w:sz w:val="18"/>
          <w:szCs w:val="18"/>
          <w:lang w:eastAsia="ru-RU"/>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136" w:name="_Toc301275505"/>
      <w:bookmarkStart w:id="137" w:name="_Toc301276160"/>
      <w:bookmarkStart w:id="138" w:name="_Toc302138080"/>
      <w:bookmarkStart w:id="139" w:name="_Toc322351575"/>
      <w:bookmarkStart w:id="140" w:name="_Toc322351631"/>
      <w:bookmarkStart w:id="141" w:name="_Toc353176483"/>
      <w:r w:rsidRPr="00405E97">
        <w:rPr>
          <w:rFonts w:ascii="Times New Roman" w:eastAsia="Times New Roman" w:hAnsi="Times New Roman" w:cs="Times New Roman"/>
          <w:b/>
          <w:bCs/>
          <w:i/>
          <w:szCs w:val="26"/>
        </w:rPr>
        <w:t>9. Работы по подготовке проектов мероприятий по охране окружающей среды</w:t>
      </w:r>
      <w:bookmarkEnd w:id="136"/>
      <w:bookmarkEnd w:id="137"/>
      <w:bookmarkEnd w:id="138"/>
      <w:bookmarkEnd w:id="139"/>
      <w:bookmarkEnd w:id="140"/>
      <w:bookmarkEnd w:id="141"/>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Соответствующего профиля для </w:t>
            </w:r>
            <w:r w:rsidRPr="00405E97">
              <w:rPr>
                <w:rFonts w:ascii="Times New Roman" w:eastAsia="Times New Roman" w:hAnsi="Times New Roman" w:cs="Times New Roman"/>
                <w:sz w:val="18"/>
                <w:szCs w:val="18"/>
                <w:lang w:eastAsia="ru-RU"/>
              </w:rPr>
              <w:lastRenderedPageBreak/>
              <w:t>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 xml:space="preserve">Не менее чем пять лет  по </w:t>
            </w:r>
            <w:r w:rsidRPr="00405E97">
              <w:rPr>
                <w:rFonts w:ascii="Times New Roman" w:eastAsia="Times New Roman" w:hAnsi="Times New Roman" w:cs="Times New Roman"/>
                <w:sz w:val="18"/>
                <w:szCs w:val="18"/>
                <w:lang w:eastAsia="ru-RU"/>
              </w:rPr>
              <w:lastRenderedPageBreak/>
              <w:t>специальности</w:t>
            </w:r>
          </w:p>
        </w:tc>
      </w:tr>
    </w:tbl>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1 раза в 5 лет с проведением аттестации.</w:t>
      </w:r>
    </w:p>
    <w:p w:rsidR="004918CE" w:rsidRPr="00405E97" w:rsidRDefault="004918CE" w:rsidP="004918CE">
      <w:pPr>
        <w:spacing w:after="0" w:line="270" w:lineRule="atLeast"/>
        <w:contextualSpacing/>
        <w:jc w:val="center"/>
        <w:rPr>
          <w:rFonts w:ascii="Times New Roman" w:eastAsia="Times New Roman" w:hAnsi="Times New Roman" w:cs="Times New Roman"/>
          <w:b/>
          <w:sz w:val="18"/>
          <w:szCs w:val="18"/>
          <w:lang w:val="x-none" w:eastAsia="ru-RU"/>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142" w:name="_Toc301275506"/>
      <w:bookmarkStart w:id="143" w:name="_Toc301276161"/>
      <w:bookmarkStart w:id="144" w:name="_Toc302138081"/>
      <w:bookmarkStart w:id="145" w:name="_Toc322351576"/>
      <w:bookmarkStart w:id="146" w:name="_Toc322351632"/>
      <w:bookmarkStart w:id="147" w:name="_Toc353176484"/>
      <w:r w:rsidRPr="00405E97">
        <w:rPr>
          <w:rFonts w:ascii="Times New Roman" w:eastAsia="Times New Roman" w:hAnsi="Times New Roman" w:cs="Times New Roman"/>
          <w:b/>
          <w:bCs/>
          <w:i/>
          <w:szCs w:val="26"/>
        </w:rPr>
        <w:t>10. Работы по подготовке проектов мероприятий по обеспечению пожарной безопасности</w:t>
      </w:r>
      <w:bookmarkEnd w:id="142"/>
      <w:bookmarkEnd w:id="143"/>
      <w:bookmarkEnd w:id="144"/>
      <w:bookmarkEnd w:id="145"/>
      <w:bookmarkEnd w:id="146"/>
      <w:bookmarkEnd w:id="147"/>
      <w:r w:rsidRPr="00405E97">
        <w:rPr>
          <w:rFonts w:ascii="Times New Roman" w:eastAsia="Times New Roman" w:hAnsi="Times New Roman" w:cs="Times New Roman"/>
          <w:b/>
          <w:bCs/>
          <w:i/>
          <w:szCs w:val="26"/>
        </w:rPr>
        <w:t xml:space="preserve"> </w:t>
      </w: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или не менее чем 5 работников со средним профессиональным образованием: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4918CE">
      <w:pPr>
        <w:spacing w:after="0" w:line="270" w:lineRule="atLeast"/>
        <w:contextualSpacing/>
        <w:jc w:val="center"/>
        <w:rPr>
          <w:rFonts w:ascii="Times New Roman" w:eastAsia="Times New Roman" w:hAnsi="Times New Roman" w:cs="Times New Roman"/>
          <w:b/>
          <w:color w:val="FF0000"/>
          <w:sz w:val="18"/>
          <w:szCs w:val="18"/>
          <w:lang w:val="x-none" w:eastAsia="ru-RU"/>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148" w:name="_Toc301275507"/>
      <w:bookmarkStart w:id="149" w:name="_Toc301276162"/>
      <w:bookmarkStart w:id="150" w:name="_Toc302138082"/>
      <w:bookmarkStart w:id="151" w:name="_Toc322351577"/>
      <w:bookmarkStart w:id="152" w:name="_Toc322351633"/>
      <w:bookmarkStart w:id="153" w:name="_Toc353176485"/>
      <w:r w:rsidRPr="00405E97">
        <w:rPr>
          <w:rFonts w:ascii="Times New Roman" w:eastAsia="Times New Roman" w:hAnsi="Times New Roman" w:cs="Times New Roman"/>
          <w:b/>
          <w:bCs/>
          <w:i/>
          <w:szCs w:val="26"/>
        </w:rPr>
        <w:t>11. Работы по подготовке проектов мероприятий по обеспечению доступа маломобильных групп населения</w:t>
      </w:r>
      <w:bookmarkEnd w:id="148"/>
      <w:bookmarkEnd w:id="149"/>
      <w:bookmarkEnd w:id="150"/>
      <w:bookmarkEnd w:id="151"/>
      <w:bookmarkEnd w:id="152"/>
      <w:bookmarkEnd w:id="153"/>
    </w:p>
    <w:p w:rsidR="004918CE" w:rsidRPr="00405E97" w:rsidRDefault="004918CE" w:rsidP="004918CE">
      <w:pPr>
        <w:spacing w:after="0"/>
        <w:jc w:val="center"/>
        <w:rPr>
          <w:rFonts w:ascii="Times New Roman" w:eastAsia="Times New Roman" w:hAnsi="Times New Roman" w:cs="Times New Roman"/>
          <w:b/>
          <w:sz w:val="18"/>
          <w:szCs w:val="18"/>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spacing w:after="0"/>
        <w:ind w:firstLine="709"/>
        <w:jc w:val="center"/>
        <w:rPr>
          <w:rFonts w:ascii="Times New Roman" w:eastAsia="Times New Roman" w:hAnsi="Times New Roman" w:cs="Times New Roman"/>
          <w:b/>
          <w:spacing w:val="-4"/>
          <w:sz w:val="18"/>
          <w:szCs w:val="18"/>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154" w:name="_Toc301275508"/>
      <w:bookmarkStart w:id="155" w:name="_Toc301276163"/>
      <w:bookmarkStart w:id="156" w:name="_Toc302138083"/>
      <w:bookmarkStart w:id="157" w:name="_Toc322351578"/>
      <w:bookmarkStart w:id="158" w:name="_Toc322351634"/>
      <w:bookmarkStart w:id="159" w:name="_Toc353176486"/>
      <w:r w:rsidRPr="00405E97">
        <w:rPr>
          <w:rFonts w:ascii="Times New Roman" w:eastAsia="Times New Roman" w:hAnsi="Times New Roman" w:cs="Times New Roman"/>
          <w:b/>
          <w:bCs/>
          <w:i/>
          <w:szCs w:val="26"/>
        </w:rPr>
        <w:t>12. Работы по обследованию строительных конструкций зданий и сооружений</w:t>
      </w:r>
      <w:bookmarkEnd w:id="154"/>
      <w:bookmarkEnd w:id="155"/>
      <w:bookmarkEnd w:id="156"/>
      <w:bookmarkEnd w:id="157"/>
      <w:bookmarkEnd w:id="158"/>
      <w:bookmarkEnd w:id="159"/>
      <w:r w:rsidRPr="00405E97">
        <w:rPr>
          <w:rFonts w:ascii="Times New Roman" w:eastAsia="Times New Roman" w:hAnsi="Times New Roman" w:cs="Times New Roman"/>
          <w:b/>
          <w:bCs/>
          <w:i/>
          <w:szCs w:val="26"/>
        </w:rPr>
        <w:t xml:space="preserve"> </w:t>
      </w: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Юридическое лицо или индивидуальный предприниматель должны иметь  в штате не менее 3-х работников с высшим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работников </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Работник соответствующего </w:t>
            </w:r>
            <w:r w:rsidRPr="00405E97">
              <w:rPr>
                <w:rFonts w:ascii="Times New Roman" w:eastAsia="Times New Roman" w:hAnsi="Times New Roman" w:cs="Times New Roman"/>
                <w:sz w:val="18"/>
                <w:szCs w:val="18"/>
                <w:lang w:eastAsia="ru-RU"/>
              </w:rPr>
              <w:lastRenderedPageBreak/>
              <w:t>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Высшее </w:t>
            </w:r>
            <w:r w:rsidRPr="00405E97">
              <w:rPr>
                <w:rFonts w:ascii="Times New Roman" w:eastAsia="Times New Roman" w:hAnsi="Times New Roman" w:cs="Times New Roman"/>
                <w:sz w:val="18"/>
                <w:szCs w:val="18"/>
                <w:lang w:eastAsia="ru-RU"/>
              </w:rPr>
              <w:lastRenderedPageBreak/>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 xml:space="preserve">Соответствующего </w:t>
            </w:r>
            <w:r w:rsidRPr="00405E97">
              <w:rPr>
                <w:rFonts w:ascii="Times New Roman" w:eastAsia="Times New Roman" w:hAnsi="Times New Roman" w:cs="Times New Roman"/>
                <w:sz w:val="18"/>
                <w:szCs w:val="18"/>
                <w:lang w:eastAsia="ru-RU"/>
              </w:rPr>
              <w:lastRenderedPageBreak/>
              <w:t>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 xml:space="preserve">Не менее чем три </w:t>
            </w:r>
            <w:r w:rsidRPr="00405E97">
              <w:rPr>
                <w:rFonts w:ascii="Times New Roman" w:eastAsia="Times New Roman" w:hAnsi="Times New Roman" w:cs="Times New Roman"/>
                <w:sz w:val="18"/>
                <w:szCs w:val="18"/>
                <w:lang w:eastAsia="ru-RU"/>
              </w:rPr>
              <w:lastRenderedPageBreak/>
              <w:t>года по специальности</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три года по специальности</w:t>
            </w:r>
          </w:p>
        </w:tc>
      </w:tr>
    </w:tbl>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не менее чем 5 работников со средним профессиональным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Работник </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5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2"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Среднее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w:t>
            </w:r>
          </w:p>
        </w:tc>
      </w:tr>
    </w:tbl>
    <w:p w:rsidR="004918CE" w:rsidRPr="00405E97" w:rsidRDefault="004918CE" w:rsidP="004918CE">
      <w:pPr>
        <w:spacing w:after="0" w:line="240" w:lineRule="auto"/>
        <w:ind w:firstLine="567"/>
        <w:contextualSpacing/>
        <w:jc w:val="both"/>
        <w:rPr>
          <w:rFonts w:ascii="Times New Roman" w:eastAsia="Times New Roman" w:hAnsi="Times New Roman" w:cs="Times New Roman"/>
          <w:sz w:val="18"/>
          <w:szCs w:val="18"/>
          <w:lang w:eastAsia="ru-RU"/>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или среднее профессиональное образование соответствующего профиля  и стаж работы по специальности не менее чем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или среднее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spacing w:after="0"/>
        <w:jc w:val="center"/>
        <w:rPr>
          <w:rFonts w:ascii="Times New Roman" w:eastAsia="Times New Roman" w:hAnsi="Times New Roman" w:cs="Times New Roman"/>
          <w:b/>
          <w:bCs/>
          <w:sz w:val="18"/>
          <w:szCs w:val="18"/>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160" w:name="_Toc301275509"/>
      <w:bookmarkStart w:id="161" w:name="_Toc301276164"/>
      <w:bookmarkStart w:id="162" w:name="_Toc302138084"/>
      <w:bookmarkStart w:id="163" w:name="_Toc322351579"/>
      <w:bookmarkStart w:id="164" w:name="_Toc322351635"/>
      <w:bookmarkStart w:id="165" w:name="_Toc353176487"/>
      <w:r w:rsidRPr="00405E97">
        <w:rPr>
          <w:rFonts w:ascii="Times New Roman" w:eastAsia="Times New Roman" w:hAnsi="Times New Roman" w:cs="Times New Roman"/>
          <w:b/>
          <w:bCs/>
          <w:i/>
          <w:szCs w:val="26"/>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bookmarkEnd w:id="160"/>
      <w:bookmarkEnd w:id="161"/>
      <w:bookmarkEnd w:id="162"/>
      <w:bookmarkEnd w:id="163"/>
      <w:bookmarkEnd w:id="164"/>
      <w:bookmarkEnd w:id="165"/>
    </w:p>
    <w:p w:rsidR="004918CE" w:rsidRPr="00405E97" w:rsidRDefault="004918CE" w:rsidP="004918CE">
      <w:pPr>
        <w:spacing w:after="0"/>
        <w:jc w:val="center"/>
        <w:rPr>
          <w:rFonts w:ascii="Times New Roman" w:eastAsia="Times New Roman" w:hAnsi="Times New Roman" w:cs="Times New Roman"/>
          <w:b/>
          <w:sz w:val="18"/>
          <w:szCs w:val="18"/>
        </w:rPr>
      </w:pPr>
    </w:p>
    <w:p w:rsidR="004918CE" w:rsidRPr="00405E97" w:rsidRDefault="004918CE" w:rsidP="004918CE">
      <w:pPr>
        <w:spacing w:after="0" w:line="270" w:lineRule="atLeast"/>
        <w:contextualSpacing/>
        <w:jc w:val="center"/>
        <w:rPr>
          <w:rFonts w:ascii="Times New Roman" w:eastAsia="Times New Roman" w:hAnsi="Times New Roman" w:cs="Times New Roman"/>
          <w:b/>
          <w:spacing w:val="-4"/>
          <w:sz w:val="18"/>
          <w:szCs w:val="18"/>
          <w:lang w:eastAsia="ru-RU"/>
        </w:rPr>
      </w:pPr>
      <w:r w:rsidRPr="00405E97">
        <w:rPr>
          <w:rFonts w:ascii="Times New Roman" w:eastAsia="Times New Roman" w:hAnsi="Times New Roman" w:cs="Times New Roman"/>
          <w:b/>
          <w:sz w:val="18"/>
          <w:szCs w:val="18"/>
          <w:lang w:eastAsia="ru-RU"/>
        </w:rPr>
        <w:t>1.Требования к кадровому составу</w:t>
      </w:r>
    </w:p>
    <w:p w:rsidR="004918CE" w:rsidRPr="00405E97" w:rsidRDefault="00EE0D11" w:rsidP="004918CE">
      <w:pPr>
        <w:shd w:val="clear" w:color="auto" w:fill="FFFFFF"/>
        <w:spacing w:after="0" w:line="240" w:lineRule="auto"/>
        <w:ind w:firstLine="70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1.1. </w:t>
      </w:r>
      <w:r w:rsidR="004918CE" w:rsidRPr="00405E97">
        <w:rPr>
          <w:rFonts w:ascii="Times New Roman" w:eastAsia="Times New Roman" w:hAnsi="Times New Roman" w:cs="Times New Roman"/>
          <w:sz w:val="18"/>
          <w:szCs w:val="18"/>
        </w:rPr>
        <w:t xml:space="preserve">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пять лет,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631"/>
        <w:gridCol w:w="1560"/>
        <w:gridCol w:w="1650"/>
        <w:gridCol w:w="1689"/>
        <w:gridCol w:w="1581"/>
      </w:tblGrid>
      <w:tr w:rsidR="004918CE" w:rsidRPr="00405E97" w:rsidTr="009628AF">
        <w:tc>
          <w:tcPr>
            <w:tcW w:w="4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пять лет по специальности в области проектирования</w:t>
            </w:r>
          </w:p>
        </w:tc>
      </w:tr>
      <w:tr w:rsidR="004918CE" w:rsidRPr="00405E97" w:rsidTr="009628AF">
        <w:tc>
          <w:tcPr>
            <w:tcW w:w="4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w:t>
            </w:r>
          </w:p>
        </w:tc>
        <w:tc>
          <w:tcPr>
            <w:tcW w:w="263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r w:rsidR="004918CE" w:rsidRPr="00405E97" w:rsidTr="009628AF">
        <w:tc>
          <w:tcPr>
            <w:tcW w:w="4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w:t>
            </w:r>
          </w:p>
        </w:tc>
        <w:tc>
          <w:tcPr>
            <w:tcW w:w="263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 соответствующего профиля</w:t>
            </w:r>
          </w:p>
        </w:tc>
        <w:tc>
          <w:tcPr>
            <w:tcW w:w="156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Не менее чем пять лет по специальности </w:t>
            </w:r>
          </w:p>
        </w:tc>
      </w:tr>
    </w:tbl>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p>
    <w:p w:rsidR="004918CE" w:rsidRPr="00405E97" w:rsidRDefault="004918CE" w:rsidP="004918CE">
      <w:pPr>
        <w:spacing w:after="0" w:line="240" w:lineRule="auto"/>
        <w:contextualSpacing/>
        <w:jc w:val="both"/>
        <w:rPr>
          <w:rFonts w:ascii="Times New Roman" w:eastAsia="Times New Roman" w:hAnsi="Times New Roman" w:cs="Times New Roman"/>
          <w:sz w:val="18"/>
          <w:szCs w:val="18"/>
          <w:lang w:eastAsia="ru-RU"/>
        </w:rPr>
      </w:pPr>
    </w:p>
    <w:p w:rsidR="004918CE" w:rsidRPr="00405E97" w:rsidRDefault="004918CE" w:rsidP="004918CE">
      <w:pPr>
        <w:shd w:val="clear" w:color="auto" w:fill="FFFFFF"/>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lastRenderedPageBreak/>
        <w:t xml:space="preserve">1.2. </w:t>
      </w:r>
      <w:r w:rsidR="00EE0D11">
        <w:rPr>
          <w:rFonts w:ascii="Times New Roman" w:eastAsia="Times New Roman" w:hAnsi="Times New Roman" w:cs="Times New Roman"/>
          <w:sz w:val="18"/>
          <w:szCs w:val="18"/>
        </w:rPr>
        <w:t>Индивидуальный предприниматель может выполнять работу самостоятельно, имея высшее профессиональное образование соответствующего профиля  и стаж работы по специальности не менее чем десять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32"/>
        <w:gridCol w:w="1560"/>
        <w:gridCol w:w="1650"/>
        <w:gridCol w:w="1689"/>
        <w:gridCol w:w="1581"/>
      </w:tblGrid>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п/п</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Количество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работников</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Профиль </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образования</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Стаж</w:t>
            </w:r>
          </w:p>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работы</w:t>
            </w:r>
          </w:p>
        </w:tc>
      </w:tr>
      <w:tr w:rsidR="004918CE" w:rsidRPr="00405E97" w:rsidTr="009628AF">
        <w:tc>
          <w:tcPr>
            <w:tcW w:w="45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2632"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Индивидуальный предприниматель</w:t>
            </w:r>
          </w:p>
        </w:tc>
        <w:tc>
          <w:tcPr>
            <w:tcW w:w="156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Высшее профессиональное</w:t>
            </w:r>
          </w:p>
        </w:tc>
        <w:tc>
          <w:tcPr>
            <w:tcW w:w="1689"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Соответствующего профиля для выполнения вида работ</w:t>
            </w:r>
          </w:p>
        </w:tc>
        <w:tc>
          <w:tcPr>
            <w:tcW w:w="1581"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contextualSpacing/>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менее чем десять лет по специальности в области проектирования</w:t>
            </w:r>
          </w:p>
        </w:tc>
      </w:tr>
    </w:tbl>
    <w:p w:rsidR="004918CE" w:rsidRPr="00405E97" w:rsidRDefault="004918CE" w:rsidP="004918CE">
      <w:pPr>
        <w:shd w:val="clear" w:color="auto" w:fill="FFFFFF"/>
        <w:spacing w:after="0" w:line="240" w:lineRule="auto"/>
        <w:ind w:firstLine="709"/>
        <w:jc w:val="center"/>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2.Требования к повышению квалификации и аттестации</w:t>
      </w:r>
    </w:p>
    <w:p w:rsidR="004918CE" w:rsidRPr="00405E97" w:rsidRDefault="004918CE" w:rsidP="004918CE">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Повышение квалификации работниками юридического лица, индивидуального предпринимателя и самим индивидуальным предпринимателем не реже одного раза в пять лет с проведением аттестации;</w:t>
      </w:r>
    </w:p>
    <w:p w:rsidR="004918CE" w:rsidRPr="00405E97" w:rsidRDefault="004918CE" w:rsidP="004918CE">
      <w:pPr>
        <w:spacing w:after="0" w:line="240" w:lineRule="auto"/>
        <w:ind w:left="1416" w:firstLine="708"/>
        <w:contextualSpacing/>
        <w:rPr>
          <w:rFonts w:ascii="Times New Roman" w:eastAsia="Times New Roman" w:hAnsi="Times New Roman" w:cs="Times New Roman"/>
          <w:b/>
          <w:sz w:val="18"/>
          <w:szCs w:val="18"/>
          <w:lang w:eastAsia="ru-RU"/>
        </w:rPr>
      </w:pPr>
    </w:p>
    <w:p w:rsidR="004918CE" w:rsidRPr="00405E97" w:rsidRDefault="004918CE" w:rsidP="004918CE">
      <w:pPr>
        <w:keepNext/>
        <w:spacing w:before="240" w:after="60"/>
        <w:jc w:val="center"/>
        <w:outlineLvl w:val="1"/>
        <w:rPr>
          <w:rFonts w:ascii="Times New Roman" w:eastAsia="Times New Roman" w:hAnsi="Times New Roman" w:cs="Times New Roman"/>
          <w:b/>
          <w:bCs/>
          <w:i/>
          <w:iCs/>
          <w:sz w:val="24"/>
          <w:szCs w:val="28"/>
        </w:rPr>
      </w:pPr>
      <w:bookmarkStart w:id="166" w:name="_Toc322351580"/>
      <w:bookmarkStart w:id="167" w:name="_Toc322351636"/>
      <w:bookmarkStart w:id="168" w:name="_Toc353176488"/>
      <w:r w:rsidRPr="00405E97">
        <w:rPr>
          <w:rFonts w:ascii="Times New Roman" w:eastAsia="Times New Roman" w:hAnsi="Times New Roman" w:cs="Times New Roman"/>
          <w:b/>
          <w:bCs/>
          <w:i/>
          <w:iCs/>
          <w:sz w:val="24"/>
          <w:szCs w:val="28"/>
        </w:rPr>
        <w:t>3. Заключительные положения</w:t>
      </w:r>
      <w:bookmarkEnd w:id="166"/>
      <w:bookmarkEnd w:id="167"/>
      <w:bookmarkEnd w:id="168"/>
    </w:p>
    <w:p w:rsidR="004918CE" w:rsidRPr="00405E97" w:rsidRDefault="004918CE" w:rsidP="004918CE">
      <w:pPr>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3.1 Настоящие Требования вступают в силу через 10 (десять) дней со дня их утверждения Общим собранием членов Партнерства.</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3.2 Внесение изменений в настоящие Требования производятся в порядке, установленном Уставом и внутренними документами Партнерства.</w:t>
      </w:r>
    </w:p>
    <w:p w:rsidR="004918CE" w:rsidRPr="00405E97" w:rsidRDefault="004918CE" w:rsidP="004918CE">
      <w:pPr>
        <w:rPr>
          <w:rFonts w:ascii="Times New Roman" w:eastAsia="Times New Roman" w:hAnsi="Times New Roman" w:cs="Times New Roman"/>
          <w:b/>
          <w:sz w:val="24"/>
          <w:szCs w:val="24"/>
          <w:lang w:eastAsia="ru-RU"/>
        </w:rPr>
      </w:pPr>
      <w:r w:rsidRPr="00405E97">
        <w:rPr>
          <w:rFonts w:ascii="Times New Roman" w:eastAsia="Times New Roman" w:hAnsi="Times New Roman" w:cs="Times New Roman"/>
          <w:b/>
          <w:sz w:val="24"/>
          <w:szCs w:val="24"/>
          <w:lang w:eastAsia="ru-RU"/>
        </w:rPr>
        <w:br w:type="page"/>
      </w:r>
    </w:p>
    <w:p w:rsidR="004918CE" w:rsidRPr="00D4259F" w:rsidRDefault="004918CE" w:rsidP="004918CE">
      <w:pPr>
        <w:pStyle w:val="1"/>
        <w:rPr>
          <w:lang w:val="ru-RU"/>
        </w:rPr>
      </w:pPr>
      <w:bookmarkStart w:id="169" w:name="_Toc353176489"/>
      <w:bookmarkStart w:id="170" w:name="_Toc301275515"/>
      <w:bookmarkStart w:id="171" w:name="_Toc301276170"/>
      <w:bookmarkStart w:id="172" w:name="_Toc302138091"/>
      <w:bookmarkStart w:id="173" w:name="_Toc322351585"/>
      <w:bookmarkStart w:id="174" w:name="_Toc322351641"/>
      <w:r w:rsidRPr="00405E97">
        <w:lastRenderedPageBreak/>
        <w:t>III</w:t>
      </w:r>
      <w:r w:rsidRPr="00D4259F">
        <w:rPr>
          <w:lang w:val="ru-RU"/>
        </w:rPr>
        <w:t xml:space="preserve"> часть</w:t>
      </w:r>
      <w:bookmarkStart w:id="175" w:name="_Toc353176490"/>
      <w:bookmarkEnd w:id="169"/>
      <w:r w:rsidRPr="00D4259F">
        <w:rPr>
          <w:lang w:val="ru-RU"/>
        </w:rPr>
        <w:t xml:space="preserve"> Требования</w:t>
      </w:r>
      <w:r w:rsidRPr="00405E97">
        <w:t> </w:t>
      </w:r>
      <w:r w:rsidRPr="00D4259F">
        <w:rPr>
          <w:lang w:val="ru-RU"/>
        </w:rPr>
        <w:t>Некоммерческого партнерства «Саморегулируемая организация «Краснодарские проектировщики» к выдаче Свидетельств о допуске к работам по подготовке проектной документации особо опасных, технически сложных и уникальных объектов капитального строительства (кроме объектов использования атомной энергии), которые оказывают влияние на безопасность указанных объектов капитального строительства</w:t>
      </w:r>
      <w:bookmarkEnd w:id="170"/>
      <w:bookmarkEnd w:id="171"/>
      <w:bookmarkEnd w:id="172"/>
      <w:bookmarkEnd w:id="173"/>
      <w:bookmarkEnd w:id="174"/>
      <w:bookmarkEnd w:id="175"/>
    </w:p>
    <w:p w:rsidR="004918CE" w:rsidRPr="00405E97" w:rsidRDefault="004918CE" w:rsidP="004918CE">
      <w:pPr>
        <w:keepNext/>
        <w:spacing w:before="240" w:after="60"/>
        <w:jc w:val="center"/>
        <w:outlineLvl w:val="1"/>
        <w:rPr>
          <w:rFonts w:ascii="Times New Roman" w:eastAsia="Times New Roman" w:hAnsi="Times New Roman" w:cs="Times New Roman"/>
          <w:b/>
          <w:bCs/>
          <w:i/>
          <w:iCs/>
          <w:sz w:val="24"/>
          <w:szCs w:val="28"/>
        </w:rPr>
      </w:pPr>
      <w:bookmarkStart w:id="176" w:name="_Toc302138097"/>
      <w:bookmarkStart w:id="177" w:name="_Toc322351589"/>
      <w:bookmarkStart w:id="178" w:name="_Toc322351645"/>
      <w:bookmarkStart w:id="179" w:name="_Toc353176491"/>
      <w:r w:rsidRPr="00405E97">
        <w:rPr>
          <w:rFonts w:ascii="Times New Roman" w:eastAsia="Times New Roman" w:hAnsi="Times New Roman" w:cs="Times New Roman"/>
          <w:b/>
          <w:bCs/>
          <w:i/>
          <w:iCs/>
          <w:sz w:val="24"/>
          <w:szCs w:val="28"/>
        </w:rPr>
        <w:t>1. Общие требования к выдаче свидетельств о допуске к работам по подготовке проектной документации особо опасных, технически сложных и уникальных объектов капитального строительства (кроме объектов использования атомной энергии),  которые оказывают влияние на безопасность указанных объектов капитального строительства</w:t>
      </w:r>
      <w:bookmarkEnd w:id="176"/>
      <w:bookmarkEnd w:id="177"/>
      <w:bookmarkEnd w:id="178"/>
      <w:bookmarkEnd w:id="179"/>
    </w:p>
    <w:p w:rsidR="004918CE" w:rsidRPr="00405E97" w:rsidRDefault="004918CE" w:rsidP="004918CE">
      <w:pPr>
        <w:spacing w:after="0"/>
        <w:ind w:firstLine="724"/>
        <w:jc w:val="both"/>
        <w:rPr>
          <w:rFonts w:ascii="Times New Roman" w:eastAsia="Times New Roman" w:hAnsi="Times New Roman" w:cs="Times New Roman"/>
          <w:sz w:val="18"/>
          <w:szCs w:val="18"/>
        </w:rPr>
      </w:pPr>
      <w:r w:rsidRPr="00405E97">
        <w:rPr>
          <w:rFonts w:ascii="Times New Roman" w:eastAsia="Times New Roman" w:hAnsi="Times New Roman" w:cs="Times New Roman"/>
          <w:b/>
          <w:sz w:val="18"/>
          <w:szCs w:val="18"/>
          <w:lang w:eastAsia="ru-RU"/>
        </w:rPr>
        <w:t>1.1.</w:t>
      </w: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sz w:val="18"/>
          <w:szCs w:val="18"/>
        </w:rPr>
        <w:t>Кандидат (член) Партнерства должен соответствовать Требованиям к выдаче свидетельств о допуске по подготовке проектной документации, которые оказывают влияние на безопасность объектов капитального строительства, а также иным нормативным актам  обязательным для исполнения.</w:t>
      </w:r>
    </w:p>
    <w:p w:rsidR="004918CE" w:rsidRPr="00405E97" w:rsidRDefault="004918CE" w:rsidP="004918CE">
      <w:pPr>
        <w:spacing w:after="0"/>
        <w:ind w:firstLine="724"/>
        <w:jc w:val="both"/>
        <w:rPr>
          <w:rFonts w:ascii="Times New Roman" w:eastAsia="Times New Roman" w:hAnsi="Times New Roman" w:cs="Times New Roman"/>
          <w:sz w:val="18"/>
          <w:szCs w:val="18"/>
        </w:rPr>
      </w:pPr>
      <w:r w:rsidRPr="00405E97">
        <w:rPr>
          <w:rFonts w:ascii="Times New Roman" w:eastAsia="Times New Roman" w:hAnsi="Times New Roman" w:cs="Times New Roman"/>
          <w:b/>
          <w:bCs/>
          <w:sz w:val="18"/>
          <w:szCs w:val="18"/>
          <w:lang w:eastAsia="ru-RU"/>
        </w:rPr>
        <w:t>1.2.</w:t>
      </w:r>
      <w:r w:rsidRPr="00405E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Т</w:t>
      </w:r>
      <w:r w:rsidRPr="00405E97">
        <w:rPr>
          <w:rFonts w:ascii="Times New Roman" w:eastAsia="Times New Roman" w:hAnsi="Times New Roman" w:cs="Times New Roman"/>
          <w:sz w:val="18"/>
          <w:szCs w:val="18"/>
        </w:rPr>
        <w:t>ребования к кадровому составу юридического лица и индивидуального предпринимателя для видов работ, входящих в группы видов работ с 1 по 12 включительно, указанные в Приложении № 1 к настоящим Требованиям:</w:t>
      </w:r>
    </w:p>
    <w:p w:rsidR="004918CE" w:rsidRPr="00405E97" w:rsidRDefault="004918CE" w:rsidP="004918CE">
      <w:pPr>
        <w:spacing w:after="0"/>
        <w:ind w:firstLine="724"/>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xml:space="preserve">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w:t>
      </w:r>
    </w:p>
    <w:p w:rsidR="004918CE" w:rsidRPr="00405E97" w:rsidRDefault="004918CE" w:rsidP="004918CE">
      <w:pPr>
        <w:spacing w:after="0"/>
        <w:ind w:firstLine="724"/>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rPr>
        <w:t>1.3.</w:t>
      </w:r>
      <w:r w:rsidRPr="00405E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lang w:eastAsia="ru-RU"/>
        </w:rPr>
        <w:t>Т</w:t>
      </w:r>
      <w:r w:rsidRPr="00405E97">
        <w:rPr>
          <w:rFonts w:ascii="Times New Roman" w:eastAsia="Times New Roman" w:hAnsi="Times New Roman" w:cs="Times New Roman"/>
          <w:sz w:val="18"/>
          <w:szCs w:val="18"/>
          <w:lang w:eastAsia="ru-RU"/>
        </w:rPr>
        <w:t xml:space="preserve">ребования </w:t>
      </w:r>
      <w:r w:rsidRPr="00405E97">
        <w:rPr>
          <w:rFonts w:ascii="Times New Roman" w:eastAsia="Times New Roman" w:hAnsi="Times New Roman" w:cs="Times New Roman"/>
          <w:sz w:val="18"/>
          <w:szCs w:val="18"/>
        </w:rPr>
        <w:t>к кадровому составу юридического лица и индивидуального предпринимателя</w:t>
      </w:r>
      <w:r w:rsidRPr="00405E97">
        <w:rPr>
          <w:rFonts w:ascii="Times New Roman" w:eastAsia="Times New Roman" w:hAnsi="Times New Roman" w:cs="Times New Roman"/>
          <w:sz w:val="18"/>
          <w:szCs w:val="18"/>
          <w:lang w:eastAsia="ru-RU"/>
        </w:rPr>
        <w:t>, для выполнения работ по организации подготовки проектной документации, относящиеся к виду работ № 13, указанные в Приложении № 1</w:t>
      </w:r>
      <w:r w:rsidRPr="00405E97">
        <w:rPr>
          <w:rFonts w:ascii="Times New Roman" w:eastAsia="Times New Roman" w:hAnsi="Times New Roman" w:cs="Times New Roman"/>
          <w:sz w:val="18"/>
          <w:szCs w:val="18"/>
        </w:rPr>
        <w:t xml:space="preserve"> к настоящим Требованиям</w:t>
      </w:r>
      <w:r w:rsidRPr="00405E97">
        <w:rPr>
          <w:rFonts w:ascii="Times New Roman" w:eastAsia="Times New Roman" w:hAnsi="Times New Roman" w:cs="Times New Roman"/>
          <w:sz w:val="18"/>
          <w:szCs w:val="18"/>
          <w:lang w:eastAsia="ru-RU"/>
        </w:rPr>
        <w:t>:</w:t>
      </w:r>
    </w:p>
    <w:p w:rsidR="004918CE" w:rsidRPr="00405E97" w:rsidRDefault="004918CE" w:rsidP="004918C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наличие работников, численность, образование и стаж работы которых соответствуют требованиям, установленным пп. «а» настоящего пункта;</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xml:space="preserve">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1.4. Требование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1.4.1</w:t>
      </w:r>
      <w:r w:rsidRPr="00405E97">
        <w:rPr>
          <w:rFonts w:ascii="Times New Roman" w:eastAsia="Times New Roman" w:hAnsi="Times New Roman" w:cs="Times New Roman"/>
          <w:b/>
          <w:sz w:val="18"/>
          <w:szCs w:val="18"/>
          <w:lang w:eastAsia="ru-RU"/>
        </w:rPr>
        <w:t>.</w:t>
      </w:r>
      <w:r w:rsidRPr="00405E97">
        <w:t xml:space="preserve"> </w:t>
      </w:r>
      <w:r w:rsidRPr="00405E97">
        <w:rPr>
          <w:rFonts w:ascii="Times New Roman" w:eastAsia="Times New Roman" w:hAnsi="Times New Roman" w:cs="Times New Roman"/>
          <w:sz w:val="18"/>
          <w:szCs w:val="18"/>
          <w:lang w:eastAsia="ru-RU"/>
        </w:rPr>
        <w:t>Требование к повышению квалификации</w:t>
      </w:r>
      <w:r w:rsidRPr="00405E97">
        <w:t xml:space="preserve"> </w:t>
      </w:r>
      <w:r w:rsidRPr="00405E97">
        <w:rPr>
          <w:rFonts w:ascii="Times New Roman" w:eastAsia="Times New Roman" w:hAnsi="Times New Roman" w:cs="Times New Roman"/>
          <w:sz w:val="18"/>
          <w:szCs w:val="18"/>
          <w:lang w:eastAsia="ru-RU"/>
        </w:rPr>
        <w:t xml:space="preserve">руководителями и </w:t>
      </w:r>
      <w:r w:rsidR="003B6CCC" w:rsidRPr="00405E97">
        <w:rPr>
          <w:rFonts w:ascii="Times New Roman" w:eastAsia="Times New Roman" w:hAnsi="Times New Roman" w:cs="Times New Roman"/>
          <w:sz w:val="18"/>
          <w:szCs w:val="18"/>
          <w:lang w:eastAsia="ru-RU"/>
        </w:rPr>
        <w:t>специалистами,</w:t>
      </w:r>
      <w:r w:rsidRPr="00405E97">
        <w:rPr>
          <w:rFonts w:ascii="Times New Roman" w:eastAsia="Times New Roman" w:hAnsi="Times New Roman" w:cs="Times New Roman"/>
          <w:sz w:val="18"/>
          <w:szCs w:val="18"/>
          <w:lang w:eastAsia="ru-RU"/>
        </w:rPr>
        <w:t xml:space="preserve"> указанными в п.п. 1.2. и 1.3.настоящего раздела не реже чем один раз в пять лет с проведением аттестации.</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1.4.2.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в соответствии с законодательством Российской Федерации и иными нормативными актами, а также  Приложением №2 настоящих Требований. </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Calibri" w:hAnsi="Times New Roman" w:cs="Times New Roman"/>
          <w:b/>
          <w:sz w:val="18"/>
          <w:szCs w:val="18"/>
        </w:rPr>
      </w:pPr>
      <w:r w:rsidRPr="00405E97">
        <w:rPr>
          <w:rFonts w:ascii="Times New Roman" w:eastAsia="Calibri" w:hAnsi="Times New Roman" w:cs="Times New Roman"/>
          <w:b/>
          <w:sz w:val="18"/>
          <w:szCs w:val="18"/>
        </w:rPr>
        <w:t>1.5. Требования к имуществу:</w:t>
      </w:r>
    </w:p>
    <w:p w:rsidR="004918CE" w:rsidRPr="00405E97" w:rsidRDefault="004918CE" w:rsidP="004918CE">
      <w:pPr>
        <w:tabs>
          <w:tab w:val="left" w:pos="991"/>
        </w:tabs>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1.5.1. Наличие у заявителя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установленных Партнерством в соответствии с законодательством Российской Федерации и иными нормативными актами, а также Приложением № 3 к настоящим Требованиям. </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Calibri" w:hAnsi="Times New Roman" w:cs="Times New Roman"/>
          <w:b/>
          <w:sz w:val="18"/>
          <w:szCs w:val="18"/>
        </w:rPr>
      </w:pPr>
      <w:r w:rsidRPr="00405E97">
        <w:rPr>
          <w:rFonts w:ascii="Times New Roman" w:eastAsia="Calibri" w:hAnsi="Times New Roman" w:cs="Times New Roman"/>
          <w:b/>
          <w:sz w:val="18"/>
          <w:szCs w:val="18"/>
        </w:rPr>
        <w:t xml:space="preserve">1.6. </w:t>
      </w:r>
      <w:r w:rsidRPr="00405E97">
        <w:rPr>
          <w:rFonts w:ascii="Times New Roman" w:eastAsia="Times New Roman" w:hAnsi="Times New Roman" w:cs="Times New Roman"/>
          <w:b/>
          <w:sz w:val="18"/>
          <w:szCs w:val="18"/>
          <w:lang w:eastAsia="ru-RU"/>
        </w:rPr>
        <w:t>Минимально  необходимые т</w:t>
      </w:r>
      <w:r w:rsidRPr="00405E97">
        <w:rPr>
          <w:rFonts w:ascii="Times New Roman" w:eastAsia="Calibri" w:hAnsi="Times New Roman" w:cs="Times New Roman"/>
          <w:b/>
          <w:sz w:val="18"/>
          <w:szCs w:val="18"/>
        </w:rPr>
        <w:t>ребования к документам:</w:t>
      </w:r>
    </w:p>
    <w:p w:rsidR="004918CE" w:rsidRPr="00405E97" w:rsidRDefault="004918CE" w:rsidP="004918CE">
      <w:pPr>
        <w:shd w:val="clear" w:color="auto" w:fill="FFFFFF"/>
        <w:tabs>
          <w:tab w:val="left" w:pos="1030"/>
        </w:tabs>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1.6.1.  Наличие у заявителя соответствующих лицензий и иных разрешительных документов, в соответствии с законодательством Российской Федерации.</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Calibri" w:hAnsi="Times New Roman" w:cs="Times New Roman"/>
          <w:b/>
          <w:sz w:val="18"/>
          <w:szCs w:val="18"/>
        </w:rPr>
      </w:pPr>
      <w:r w:rsidRPr="00405E97">
        <w:rPr>
          <w:rFonts w:ascii="Times New Roman" w:eastAsia="Calibri" w:hAnsi="Times New Roman" w:cs="Times New Roman"/>
          <w:sz w:val="18"/>
          <w:szCs w:val="18"/>
        </w:rPr>
        <w:t>1.7.</w:t>
      </w:r>
      <w:r w:rsidRPr="00405E97">
        <w:rPr>
          <w:rFonts w:ascii="Times New Roman" w:eastAsia="Calibri" w:hAnsi="Times New Roman" w:cs="Times New Roman"/>
          <w:b/>
          <w:sz w:val="18"/>
          <w:szCs w:val="18"/>
        </w:rPr>
        <w:t xml:space="preserve"> Требования к контролю качества:</w:t>
      </w:r>
    </w:p>
    <w:p w:rsidR="004918CE" w:rsidRPr="00405E97" w:rsidRDefault="004918CE" w:rsidP="004918CE">
      <w:pPr>
        <w:pStyle w:val="af2"/>
        <w:ind w:firstLine="709"/>
        <w:jc w:val="both"/>
        <w:rPr>
          <w:rFonts w:ascii="Times New Roman" w:hAnsi="Times New Roman"/>
          <w:b/>
          <w:sz w:val="28"/>
          <w:szCs w:val="28"/>
        </w:rPr>
      </w:pPr>
      <w:r w:rsidRPr="00405E97">
        <w:rPr>
          <w:rFonts w:ascii="Times New Roman" w:eastAsia="Calibri" w:hAnsi="Times New Roman"/>
          <w:sz w:val="18"/>
          <w:szCs w:val="18"/>
        </w:rPr>
        <w:t>1.7.1. Требованиями к контролю качества является наличие у заявителя разработанной и задокументированной системы контроля качества. Система контроля качества заявителя должна организовываться, функционировать на основе принципов ISO-9001, соответствовать</w:t>
      </w:r>
      <w:r w:rsidRPr="00405E97">
        <w:rPr>
          <w:rFonts w:ascii="Times New Roman" w:hAnsi="Times New Roman"/>
          <w:sz w:val="18"/>
          <w:szCs w:val="18"/>
          <w:lang w:eastAsia="ru-RU"/>
        </w:rPr>
        <w:t xml:space="preserve"> законодательству Российской Федерации и иным нормативным актами, а также</w:t>
      </w:r>
      <w:r w:rsidRPr="00405E97">
        <w:rPr>
          <w:rFonts w:ascii="Times New Roman" w:eastAsia="Calibri" w:hAnsi="Times New Roman"/>
          <w:sz w:val="18"/>
          <w:szCs w:val="18"/>
        </w:rPr>
        <w:t xml:space="preserve"> </w:t>
      </w:r>
      <w:r w:rsidRPr="00405E97">
        <w:rPr>
          <w:rFonts w:ascii="Times New Roman" w:hAnsi="Times New Roman"/>
          <w:sz w:val="18"/>
          <w:szCs w:val="18"/>
        </w:rPr>
        <w:t>Требованиям о наличии системы контроля качества</w:t>
      </w:r>
      <w:r w:rsidRPr="00405E97">
        <w:rPr>
          <w:rFonts w:ascii="Times New Roman" w:eastAsia="Calibri" w:hAnsi="Times New Roman"/>
          <w:sz w:val="18"/>
          <w:szCs w:val="18"/>
        </w:rPr>
        <w:t xml:space="preserve"> установленных частью </w:t>
      </w:r>
      <w:r w:rsidRPr="00405E97">
        <w:rPr>
          <w:rFonts w:ascii="Times New Roman" w:hAnsi="Times New Roman"/>
          <w:sz w:val="18"/>
          <w:szCs w:val="18"/>
          <w:lang w:val="en-US"/>
        </w:rPr>
        <w:t>II</w:t>
      </w:r>
      <w:r w:rsidRPr="00405E97">
        <w:rPr>
          <w:rFonts w:ascii="Times New Roman" w:hAnsi="Times New Roman"/>
          <w:sz w:val="18"/>
          <w:szCs w:val="18"/>
        </w:rPr>
        <w:t xml:space="preserve"> </w:t>
      </w:r>
      <w:r w:rsidRPr="00405E97">
        <w:rPr>
          <w:rFonts w:ascii="Times New Roman" w:eastAsia="Calibri" w:hAnsi="Times New Roman"/>
          <w:sz w:val="18"/>
          <w:szCs w:val="18"/>
        </w:rPr>
        <w:t>Правил саморегулирования Некоммерческого партнерства «Саморегулируемая организация «Краснодарские проектировщики»</w:t>
      </w:r>
      <w:r w:rsidRPr="00405E97">
        <w:rPr>
          <w:rFonts w:ascii="Times New Roman" w:hAnsi="Times New Roman"/>
          <w:sz w:val="18"/>
          <w:szCs w:val="18"/>
        </w:rPr>
        <w:t>.</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Calibri" w:hAnsi="Times New Roman" w:cs="Times New Roman"/>
          <w:sz w:val="18"/>
          <w:szCs w:val="18"/>
        </w:rPr>
      </w:pPr>
      <w:r w:rsidRPr="00405E97">
        <w:rPr>
          <w:rFonts w:ascii="Times New Roman" w:eastAsia="Calibri" w:hAnsi="Times New Roman" w:cs="Times New Roman"/>
          <w:sz w:val="18"/>
          <w:szCs w:val="18"/>
        </w:rPr>
        <w:t>1.7.2. Система контроля качества работ по проектированию объектов капитального строительства подтверждается пакетом документов, описанных в Правилах саморегулирования. Форма системы контроля качества в организации определяется самим заявителем.</w:t>
      </w:r>
    </w:p>
    <w:p w:rsidR="004918CE" w:rsidRPr="00405E97" w:rsidRDefault="004918CE" w:rsidP="004918CE">
      <w:pPr>
        <w:keepNext/>
        <w:spacing w:before="240" w:after="60"/>
        <w:jc w:val="center"/>
        <w:outlineLvl w:val="1"/>
        <w:rPr>
          <w:rFonts w:ascii="Times New Roman" w:eastAsia="Times New Roman" w:hAnsi="Times New Roman" w:cs="Times New Roman"/>
          <w:b/>
          <w:bCs/>
          <w:i/>
          <w:iCs/>
          <w:sz w:val="24"/>
          <w:szCs w:val="28"/>
        </w:rPr>
      </w:pPr>
      <w:bookmarkStart w:id="180" w:name="_Toc301275525"/>
      <w:bookmarkStart w:id="181" w:name="_Toc301276180"/>
      <w:bookmarkStart w:id="182" w:name="_Toc302138099"/>
      <w:bookmarkStart w:id="183" w:name="_Toc322351590"/>
      <w:bookmarkStart w:id="184" w:name="_Toc322351646"/>
      <w:bookmarkStart w:id="185" w:name="_Toc353176492"/>
      <w:r w:rsidRPr="00405E97">
        <w:rPr>
          <w:rFonts w:ascii="Times New Roman" w:eastAsia="Times New Roman" w:hAnsi="Times New Roman" w:cs="Times New Roman"/>
          <w:b/>
          <w:bCs/>
          <w:i/>
          <w:iCs/>
          <w:sz w:val="24"/>
          <w:szCs w:val="28"/>
        </w:rPr>
        <w:t>2. Требования к выдаче Свидетельств о допуске к работам по подготовке проектной документации, которые оказывают влияние на безопасность особо опасных, технически сложных и уникальных объектов капитального строительства (кроме объектов использования атомной энергии)</w:t>
      </w:r>
      <w:bookmarkEnd w:id="180"/>
      <w:bookmarkEnd w:id="181"/>
      <w:bookmarkEnd w:id="182"/>
      <w:bookmarkEnd w:id="183"/>
      <w:bookmarkEnd w:id="184"/>
      <w:bookmarkEnd w:id="185"/>
      <w:r>
        <w:rPr>
          <w:rFonts w:ascii="Times New Roman" w:eastAsia="Times New Roman" w:hAnsi="Times New Roman" w:cs="Times New Roman"/>
          <w:b/>
          <w:bCs/>
          <w:i/>
          <w:iCs/>
          <w:sz w:val="24"/>
          <w:szCs w:val="28"/>
        </w:rPr>
        <w:t>.</w:t>
      </w: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186" w:name="_Toc301275527"/>
      <w:bookmarkStart w:id="187" w:name="_Toc301276182"/>
      <w:bookmarkStart w:id="188" w:name="_Toc302138100"/>
      <w:bookmarkStart w:id="189" w:name="_Toc322351591"/>
      <w:bookmarkStart w:id="190" w:name="_Toc322351647"/>
      <w:bookmarkStart w:id="191" w:name="_Toc353176493"/>
      <w:r w:rsidRPr="00405E97">
        <w:rPr>
          <w:rFonts w:ascii="Times New Roman" w:eastAsia="Times New Roman" w:hAnsi="Times New Roman" w:cs="Times New Roman"/>
          <w:b/>
          <w:bCs/>
          <w:i/>
          <w:szCs w:val="26"/>
        </w:rPr>
        <w:t>1. Работы по подготовке схемы планировочной организации земельного участка</w:t>
      </w:r>
      <w:bookmarkEnd w:id="186"/>
      <w:bookmarkEnd w:id="187"/>
      <w:bookmarkEnd w:id="188"/>
      <w:bookmarkEnd w:id="189"/>
      <w:bookmarkEnd w:id="190"/>
      <w:bookmarkEnd w:id="191"/>
    </w:p>
    <w:p w:rsidR="004918CE" w:rsidRPr="00405E97" w:rsidRDefault="004918CE" w:rsidP="004918CE">
      <w:pPr>
        <w:spacing w:after="0" w:line="240" w:lineRule="auto"/>
        <w:ind w:firstLine="709"/>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1.1. Работы по подготовке генерального плана земельного участка</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709"/>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а)</w:t>
      </w:r>
      <w:r w:rsidRPr="00405E97">
        <w:rPr>
          <w:rFonts w:ascii="Times New Roman" w:eastAsia="Times New Roman" w:hAnsi="Times New Roman" w:cs="Times New Roman"/>
          <w:sz w:val="18"/>
          <w:szCs w:val="18"/>
          <w:lang w:eastAsia="ru-RU"/>
        </w:rPr>
        <w:t xml:space="preserve">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б)</w:t>
      </w:r>
      <w:r w:rsidRPr="00405E97">
        <w:rPr>
          <w:rFonts w:ascii="Times New Roman" w:eastAsia="Times New Roman" w:hAnsi="Times New Roman" w:cs="Times New Roman"/>
          <w:sz w:val="18"/>
          <w:szCs w:val="18"/>
          <w:lang w:eastAsia="ru-RU"/>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w:t>
      </w:r>
      <w:r w:rsidRPr="00405E97">
        <w:rPr>
          <w:rFonts w:ascii="Times New Roman" w:eastAsia="Times New Roman" w:hAnsi="Times New Roman" w:cs="Times New Roman"/>
          <w:b/>
          <w:sz w:val="16"/>
          <w:szCs w:val="16"/>
          <w:lang w:eastAsia="ru-RU"/>
        </w:rPr>
        <w:t xml:space="preserve"> </w:t>
      </w:r>
      <w:r w:rsidRPr="00405E97">
        <w:rPr>
          <w:rFonts w:ascii="Times New Roman" w:eastAsia="Times New Roman" w:hAnsi="Times New Roman" w:cs="Times New Roman"/>
          <w:b/>
          <w:sz w:val="18"/>
          <w:szCs w:val="18"/>
          <w:lang w:eastAsia="ru-RU"/>
        </w:rPr>
        <w:t>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 3 к настоящим Требованиям.</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5C2F7E"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1.6 раздела 1 </w:t>
      </w:r>
      <w:r w:rsidR="005C2F7E">
        <w:rPr>
          <w:rFonts w:ascii="Times New Roman" w:eastAsia="Times New Roman" w:hAnsi="Times New Roman" w:cs="Times New Roman"/>
          <w:sz w:val="18"/>
          <w:szCs w:val="18"/>
          <w:lang w:eastAsia="ru-RU"/>
        </w:rPr>
        <w:t xml:space="preserve">части </w:t>
      </w:r>
      <w:r w:rsidR="005C2F7E">
        <w:rPr>
          <w:rFonts w:ascii="Times New Roman" w:eastAsia="Times New Roman" w:hAnsi="Times New Roman" w:cs="Times New Roman"/>
          <w:sz w:val="18"/>
          <w:szCs w:val="18"/>
          <w:lang w:val="en-US" w:eastAsia="ru-RU"/>
        </w:rPr>
        <w:t>III</w:t>
      </w:r>
      <w:r w:rsidR="005C2F7E" w:rsidRPr="005C2F7E">
        <w:rPr>
          <w:rFonts w:ascii="Times New Roman" w:eastAsia="Times New Roman" w:hAnsi="Times New Roman" w:cs="Times New Roman"/>
          <w:sz w:val="18"/>
          <w:szCs w:val="18"/>
          <w:lang w:eastAsia="ru-RU"/>
        </w:rPr>
        <w:t xml:space="preserve"> </w:t>
      </w:r>
      <w:r w:rsidR="005C2F7E">
        <w:rPr>
          <w:rFonts w:ascii="Times New Roman" w:eastAsia="Times New Roman" w:hAnsi="Times New Roman" w:cs="Times New Roman"/>
          <w:sz w:val="18"/>
          <w:szCs w:val="18"/>
          <w:lang w:eastAsia="ru-RU"/>
        </w:rPr>
        <w:t>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6.</w:t>
      </w:r>
      <w:r w:rsidRPr="00405E97">
        <w:rPr>
          <w:rFonts w:ascii="Times New Roman" w:eastAsia="Calibri" w:hAnsi="Times New Roman" w:cs="Times New Roman"/>
          <w:sz w:val="18"/>
          <w:szCs w:val="18"/>
          <w:lang w:eastAsia="ar-SA"/>
        </w:rPr>
        <w:t xml:space="preserve"> 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1.1. либо иной смежной специальности соответствующего профиля</w:t>
      </w:r>
      <w:r>
        <w:rPr>
          <w:rFonts w:ascii="Times New Roman" w:eastAsia="Times New Roman" w:hAnsi="Times New Roman" w:cs="Times New Roman"/>
          <w:sz w:val="18"/>
          <w:szCs w:val="18"/>
        </w:rPr>
        <w:t>.</w:t>
      </w:r>
    </w:p>
    <w:p w:rsidR="004918CE" w:rsidRPr="00405E97" w:rsidRDefault="004918CE" w:rsidP="004918CE">
      <w:pPr>
        <w:suppressAutoHyphens/>
        <w:spacing w:after="0" w:line="240" w:lineRule="auto"/>
        <w:ind w:firstLine="709"/>
        <w:rPr>
          <w:rFonts w:ascii="Times New Roman" w:eastAsia="Calibri" w:hAnsi="Times New Roman" w:cs="Times New Roman"/>
          <w:b/>
          <w:sz w:val="20"/>
          <w:szCs w:val="20"/>
          <w:lang w:eastAsia="ar-SA"/>
        </w:rPr>
      </w:pPr>
      <w:r w:rsidRPr="00405E97">
        <w:rPr>
          <w:rFonts w:ascii="Times New Roman" w:eastAsia="Calibri" w:hAnsi="Times New Roman" w:cs="Times New Roman"/>
          <w:b/>
          <w:sz w:val="20"/>
          <w:szCs w:val="20"/>
          <w:lang w:eastAsia="ar-SA"/>
        </w:rPr>
        <w:t>Профильные специальности для допуска к работам по подготовке генерального плана земельного участка.</w:t>
      </w:r>
    </w:p>
    <w:p w:rsidR="004918CE" w:rsidRPr="00405E97" w:rsidRDefault="004918CE" w:rsidP="004918CE">
      <w:pPr>
        <w:suppressAutoHyphens/>
        <w:spacing w:after="0" w:line="240" w:lineRule="auto"/>
        <w:jc w:val="right"/>
        <w:rPr>
          <w:rFonts w:ascii="Times New Roman" w:eastAsia="Calibri" w:hAnsi="Times New Roman" w:cs="Times New Roman"/>
          <w:b/>
          <w:sz w:val="20"/>
          <w:szCs w:val="20"/>
          <w:lang w:eastAsia="ar-SA"/>
        </w:rPr>
      </w:pPr>
      <w:r w:rsidRPr="00405E97">
        <w:rPr>
          <w:rFonts w:ascii="Times New Roman" w:eastAsia="Calibri" w:hAnsi="Times New Roman" w:cs="Times New Roman"/>
          <w:b/>
          <w:sz w:val="20"/>
          <w:szCs w:val="20"/>
          <w:lang w:eastAsia="ar-SA"/>
        </w:rPr>
        <w:t>Таблица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077"/>
        <w:gridCol w:w="668"/>
        <w:gridCol w:w="3409"/>
      </w:tblGrid>
      <w:tr w:rsidR="004918CE" w:rsidRPr="00405E97" w:rsidTr="009628AF">
        <w:trPr>
          <w:trHeight w:val="477"/>
        </w:trPr>
        <w:tc>
          <w:tcPr>
            <w:tcW w:w="74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Код</w:t>
            </w:r>
          </w:p>
        </w:tc>
        <w:tc>
          <w:tcPr>
            <w:tcW w:w="21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Наименование</w:t>
            </w:r>
          </w:p>
        </w:tc>
        <w:tc>
          <w:tcPr>
            <w:tcW w:w="2130"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Квалификация</w:t>
            </w:r>
          </w:p>
        </w:tc>
      </w:tr>
      <w:tr w:rsidR="004918CE" w:rsidRPr="00405E97" w:rsidTr="009628AF">
        <w:trPr>
          <w:trHeight w:val="585"/>
        </w:trPr>
        <w:tc>
          <w:tcPr>
            <w:tcW w:w="74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21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349"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Код</w:t>
            </w:r>
          </w:p>
        </w:tc>
        <w:tc>
          <w:tcPr>
            <w:tcW w:w="1781"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Наименование</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120100</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Геодезия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62</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Бакалавр техники и технологии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21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68</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Магистр техники и технологии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120101</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Прикладная геодезия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Инженер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21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52</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Специалист по геодезии</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120102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Астрономогеодезия</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120103</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Космическая геодезия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Инженер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120202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Аэрофотогеодезия</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120300</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Землеустройство и кадастры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62</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Бакалавр землеустройства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21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68</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Магистр землеустройства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120301</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Землеустройство</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21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52</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Специалист-землеустроитель</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120302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Земельный кадастр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120303</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Городской кадастр</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21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52</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Специалист</w:t>
            </w:r>
          </w:p>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по градостроительному кадастру</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190702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Организация и безопасность движения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Инженер по организации и управлению на транспорте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250203</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Садово-парковое и ландшафтное строительство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270100</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Строительство</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62</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Бакалавр техники и технологии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21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68</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Магистр техники и технологии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270105</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Городское строительство и хозяйство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270102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Промышленное и гражданское строительство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21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Инженер-архитектор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270201</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Мосты и транспортные тоннели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 путей сообщения</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270204</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Строительство железных дорог, путь и путевое хозяйство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Инженер путей сообщения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270205</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Автомобильные дороги и аэродромы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270300</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Архитектура</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62</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Бакалавр архитектуры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21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68</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Магистр архитектуры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270301</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Архитектура</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Архитектор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lastRenderedPageBreak/>
              <w:t>270302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Дизайн архитектурной среды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Архитектор-дизайнер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280301</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Инженерные системы сельскохозяйственного водоснабжения, обводнения и водоотведения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280302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Комплексное использование и охрана водных ресурсов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280401</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Мелиорация, рекультивация и охрана земель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280402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Природоохранное обустройство территорий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Художественное проектирование архитектурных городских, сельских и парковых ансамблей</w:t>
            </w:r>
          </w:p>
        </w:tc>
        <w:tc>
          <w:tcPr>
            <w:tcW w:w="34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Архитектор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270114</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Проектирование зданий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bl>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4918CE" w:rsidRPr="00405E97" w:rsidRDefault="004918CE" w:rsidP="004918CE">
      <w:pPr>
        <w:spacing w:after="0"/>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1.2. Работы по подготовке схемы планировочной организации трассы линейного объекта</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709"/>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tabs>
          <w:tab w:val="center" w:pos="5032"/>
        </w:tabs>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r w:rsidRPr="00405E97">
        <w:rPr>
          <w:rFonts w:ascii="Times New Roman" w:eastAsia="Times New Roman" w:hAnsi="Times New Roman" w:cs="Times New Roman"/>
          <w:b/>
          <w:sz w:val="18"/>
          <w:szCs w:val="18"/>
          <w:lang w:eastAsia="ru-RU"/>
        </w:rPr>
        <w:tab/>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1.2.</w:t>
      </w:r>
      <w:r w:rsidRPr="00405E97">
        <w:rPr>
          <w:rFonts w:ascii="Times New Roman" w:eastAsia="Times New Roman" w:hAnsi="Times New Roman" w:cs="Times New Roman"/>
          <w:sz w:val="18"/>
          <w:szCs w:val="18"/>
        </w:rPr>
        <w:t xml:space="preserve"> либо иной смежной специальности соответствующ</w:t>
      </w:r>
      <w:r>
        <w:rPr>
          <w:rFonts w:ascii="Times New Roman" w:eastAsia="Times New Roman" w:hAnsi="Times New Roman" w:cs="Times New Roman"/>
          <w:sz w:val="18"/>
          <w:szCs w:val="18"/>
        </w:rPr>
        <w:t>его профиля.</w:t>
      </w:r>
    </w:p>
    <w:p w:rsidR="004918CE" w:rsidRPr="00405E97" w:rsidRDefault="004918CE" w:rsidP="004918CE">
      <w:pPr>
        <w:suppressAutoHyphens/>
        <w:spacing w:after="0" w:line="240" w:lineRule="auto"/>
        <w:ind w:firstLine="709"/>
        <w:rPr>
          <w:rFonts w:ascii="Times New Roman" w:eastAsia="Calibri" w:hAnsi="Times New Roman" w:cs="Times New Roman"/>
          <w:b/>
          <w:sz w:val="20"/>
          <w:szCs w:val="20"/>
          <w:lang w:eastAsia="ar-SA"/>
        </w:rPr>
      </w:pPr>
      <w:r w:rsidRPr="00405E97">
        <w:rPr>
          <w:rFonts w:ascii="Times New Roman" w:eastAsia="Calibri" w:hAnsi="Times New Roman" w:cs="Times New Roman"/>
          <w:b/>
          <w:sz w:val="20"/>
          <w:szCs w:val="20"/>
          <w:lang w:eastAsia="ar-SA"/>
        </w:rPr>
        <w:t>Профильные специальности для допуска к работам по подготовке схемы планировочной организации трассы линейного объекта.</w:t>
      </w:r>
    </w:p>
    <w:p w:rsidR="004918CE" w:rsidRPr="00405E97" w:rsidRDefault="004918CE" w:rsidP="004918CE">
      <w:pPr>
        <w:suppressAutoHyphens/>
        <w:spacing w:after="0" w:line="240" w:lineRule="auto"/>
        <w:jc w:val="right"/>
        <w:rPr>
          <w:rFonts w:ascii="Times New Roman" w:eastAsia="Calibri" w:hAnsi="Times New Roman" w:cs="Times New Roman"/>
          <w:b/>
          <w:sz w:val="20"/>
          <w:szCs w:val="20"/>
          <w:lang w:eastAsia="ar-SA"/>
        </w:rPr>
      </w:pPr>
      <w:r w:rsidRPr="00405E97">
        <w:rPr>
          <w:rFonts w:ascii="Times New Roman" w:eastAsia="Calibri" w:hAnsi="Times New Roman" w:cs="Times New Roman"/>
          <w:b/>
          <w:sz w:val="20"/>
          <w:szCs w:val="20"/>
          <w:lang w:eastAsia="ar-SA"/>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077"/>
        <w:gridCol w:w="668"/>
        <w:gridCol w:w="3409"/>
      </w:tblGrid>
      <w:tr w:rsidR="004918CE" w:rsidRPr="00405E97" w:rsidTr="009628AF">
        <w:trPr>
          <w:trHeight w:val="477"/>
        </w:trPr>
        <w:tc>
          <w:tcPr>
            <w:tcW w:w="74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Код</w:t>
            </w:r>
          </w:p>
        </w:tc>
        <w:tc>
          <w:tcPr>
            <w:tcW w:w="21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Наименование</w:t>
            </w:r>
          </w:p>
        </w:tc>
        <w:tc>
          <w:tcPr>
            <w:tcW w:w="2130"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Квалификация</w:t>
            </w:r>
          </w:p>
        </w:tc>
      </w:tr>
      <w:tr w:rsidR="004918CE" w:rsidRPr="00405E97" w:rsidTr="009628AF">
        <w:trPr>
          <w:trHeight w:val="585"/>
        </w:trPr>
        <w:tc>
          <w:tcPr>
            <w:tcW w:w="74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rPr>
                <w:rFonts w:ascii="Times New Roman" w:eastAsia="Calibri" w:hAnsi="Times New Roman" w:cs="Times New Roman"/>
                <w:sz w:val="20"/>
                <w:szCs w:val="20"/>
                <w:lang w:eastAsia="ar-SA"/>
              </w:rPr>
            </w:pPr>
          </w:p>
        </w:tc>
        <w:tc>
          <w:tcPr>
            <w:tcW w:w="21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rPr>
                <w:rFonts w:ascii="Times New Roman" w:eastAsia="Calibri" w:hAnsi="Times New Roman" w:cs="Times New Roman"/>
                <w:sz w:val="20"/>
                <w:szCs w:val="20"/>
                <w:lang w:eastAsia="ar-SA"/>
              </w:rPr>
            </w:pPr>
          </w:p>
        </w:tc>
        <w:tc>
          <w:tcPr>
            <w:tcW w:w="349"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Код</w:t>
            </w:r>
          </w:p>
        </w:tc>
        <w:tc>
          <w:tcPr>
            <w:tcW w:w="1781"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Наименование</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120100</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Геодезия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62</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Бакалавр техники и технологии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21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68</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Магистр техники и технологии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120101</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Прикладная геодезия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Инженер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21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52</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Специалист по геодезии</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120102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Астрономогеодезия</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120103</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Космическая геодезия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Инженер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120202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Аэрофотогеодезия</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120300</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Землеустройство и кадастры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62</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Бакалавр землеустройства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21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68</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Магистр землеустройства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120301</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Землеустройство</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21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52</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Специалист-землеустроитель</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120302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Земельный кадастр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120303</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Городской кадастр</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21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52</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Специалист</w:t>
            </w:r>
          </w:p>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по градостроительному кадастру</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270102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Промышленное и гражданское строительство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270105</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Городское строительство и хозяйство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270201</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Мосты и транспортные тоннели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 путей сообщения</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270204</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Строительство железных дорог, путь и путевое хозяйство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Инженер путей сообщения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270205</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Автомобильные дороги и аэродромы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280301</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Инженерные системы сельскохозяйственного водоснабжения, обводнения и водоотведения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280302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Комплексное использование и охрана водных ресурсов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280401</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Мелиорация, рекультивация и охрана земель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280402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Природоохранное обустройство территорий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270114</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Проектирование зданий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270112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Водоснабжение и водоотведение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270109</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Теплогазоснабжение и вентиляция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bl>
    <w:p w:rsidR="004918CE" w:rsidRPr="00405E97" w:rsidRDefault="004918CE" w:rsidP="004918CE">
      <w:pPr>
        <w:suppressAutoHyphens/>
        <w:spacing w:after="0" w:line="240" w:lineRule="auto"/>
        <w:jc w:val="both"/>
        <w:rPr>
          <w:rFonts w:ascii="Times New Roman" w:eastAsia="Calibri" w:hAnsi="Times New Roman" w:cs="Times New Roman"/>
          <w:sz w:val="20"/>
          <w:szCs w:val="20"/>
          <w:lang w:eastAsia="ar-SA"/>
        </w:rPr>
      </w:pPr>
    </w:p>
    <w:p w:rsidR="004918CE" w:rsidRPr="00405E97" w:rsidRDefault="004918CE" w:rsidP="004918CE">
      <w:pPr>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1.3.Работы по подготовке схемы планировочной организации полосы отвода линейного сооружения</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lastRenderedPageBreak/>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1.3.</w:t>
      </w:r>
      <w:r w:rsidRPr="00405E97">
        <w:rPr>
          <w:rFonts w:ascii="Times New Roman" w:eastAsia="Times New Roman" w:hAnsi="Times New Roman" w:cs="Times New Roman"/>
          <w:sz w:val="18"/>
          <w:szCs w:val="18"/>
        </w:rPr>
        <w:t xml:space="preserve"> либо иной смежной специал</w:t>
      </w:r>
      <w:r>
        <w:rPr>
          <w:rFonts w:ascii="Times New Roman" w:eastAsia="Times New Roman" w:hAnsi="Times New Roman" w:cs="Times New Roman"/>
          <w:sz w:val="18"/>
          <w:szCs w:val="18"/>
        </w:rPr>
        <w:t>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Calibri" w:hAnsi="Times New Roman" w:cs="Times New Roman"/>
          <w:b/>
          <w:sz w:val="20"/>
          <w:szCs w:val="20"/>
          <w:lang w:eastAsia="ar-SA"/>
        </w:rPr>
      </w:pPr>
      <w:r w:rsidRPr="00405E97">
        <w:rPr>
          <w:rFonts w:ascii="Times New Roman" w:eastAsia="Calibri" w:hAnsi="Times New Roman" w:cs="Times New Roman"/>
          <w:b/>
          <w:sz w:val="20"/>
          <w:szCs w:val="20"/>
          <w:lang w:eastAsia="ar-SA"/>
        </w:rPr>
        <w:t>Профильные специальности для допуска к работам по подготовке схемы планировочной организации полосы отвода линейного сооружения.</w:t>
      </w:r>
    </w:p>
    <w:p w:rsidR="004918CE" w:rsidRPr="00405E97" w:rsidRDefault="004918CE" w:rsidP="004918CE">
      <w:pPr>
        <w:suppressAutoHyphens/>
        <w:spacing w:after="0" w:line="240" w:lineRule="auto"/>
        <w:jc w:val="right"/>
        <w:rPr>
          <w:rFonts w:ascii="Times New Roman" w:eastAsia="Calibri" w:hAnsi="Times New Roman" w:cs="Times New Roman"/>
          <w:sz w:val="20"/>
          <w:szCs w:val="20"/>
          <w:lang w:eastAsia="ar-SA"/>
        </w:rPr>
      </w:pPr>
      <w:r w:rsidRPr="00405E97">
        <w:rPr>
          <w:rFonts w:ascii="Times New Roman" w:eastAsia="Calibri" w:hAnsi="Times New Roman" w:cs="Times New Roman"/>
          <w:b/>
          <w:sz w:val="20"/>
          <w:szCs w:val="20"/>
          <w:lang w:eastAsia="ar-SA"/>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077"/>
        <w:gridCol w:w="668"/>
        <w:gridCol w:w="3409"/>
      </w:tblGrid>
      <w:tr w:rsidR="004918CE" w:rsidRPr="00405E97" w:rsidTr="009628AF">
        <w:trPr>
          <w:trHeight w:val="477"/>
        </w:trPr>
        <w:tc>
          <w:tcPr>
            <w:tcW w:w="74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Код</w:t>
            </w:r>
          </w:p>
        </w:tc>
        <w:tc>
          <w:tcPr>
            <w:tcW w:w="21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Наименование</w:t>
            </w:r>
          </w:p>
        </w:tc>
        <w:tc>
          <w:tcPr>
            <w:tcW w:w="2130"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Квалификация</w:t>
            </w:r>
          </w:p>
        </w:tc>
      </w:tr>
      <w:tr w:rsidR="004918CE" w:rsidRPr="00405E97" w:rsidTr="009628AF">
        <w:trPr>
          <w:trHeight w:val="585"/>
        </w:trPr>
        <w:tc>
          <w:tcPr>
            <w:tcW w:w="74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rPr>
                <w:rFonts w:ascii="Times New Roman" w:eastAsia="Calibri" w:hAnsi="Times New Roman" w:cs="Times New Roman"/>
                <w:sz w:val="20"/>
                <w:szCs w:val="20"/>
                <w:lang w:eastAsia="ar-SA"/>
              </w:rPr>
            </w:pPr>
          </w:p>
        </w:tc>
        <w:tc>
          <w:tcPr>
            <w:tcW w:w="21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rPr>
                <w:rFonts w:ascii="Times New Roman" w:eastAsia="Calibri" w:hAnsi="Times New Roman" w:cs="Times New Roman"/>
                <w:sz w:val="20"/>
                <w:szCs w:val="20"/>
                <w:lang w:eastAsia="ar-SA"/>
              </w:rPr>
            </w:pPr>
          </w:p>
        </w:tc>
        <w:tc>
          <w:tcPr>
            <w:tcW w:w="349"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Код</w:t>
            </w:r>
          </w:p>
        </w:tc>
        <w:tc>
          <w:tcPr>
            <w:tcW w:w="1781"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Наименование</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120100</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Геодезия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62</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Бакалавр техники и технологии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21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68</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Магистр техники и технологии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120101</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Прикладная геодезия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Инженер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21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52</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Специалист по геодезии</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120102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Астрономогеодезия</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120103</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Космическая геодезия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Инженер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120202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Аэрофотогеодезия</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120300</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Землеустройство и кадастры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62</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Бакалавр землеустройства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21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68</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Магистр землеустройства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120301</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Землеустройство</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21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52</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Специалист-землеустроитель</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120302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Земельный кадастр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120303</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Городской кадастр</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21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52</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Специалист</w:t>
            </w:r>
          </w:p>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по градостроительному кадастру</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270102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Промышленное и гражданское строительство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270105</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Городское строительство и хозяйство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270201</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Мосты и транспортные тоннели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 путей сообщения</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270204</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Строительство железных дорог, путь и путевое хозяйство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Инженер путей сообщения </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270205</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Автомобильные дороги и аэродромы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280301</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Инженерные системы сельскохозяйственного водоснабжения, обводнения и водоотведения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280302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Комплексное использование и охрана водных ресурсов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280401</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Мелиорация, рекультивация и охрана земель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280402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Природоохранное обустройство территорий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bl>
    <w:p w:rsidR="004918CE" w:rsidRPr="00405E97" w:rsidRDefault="004918CE" w:rsidP="004918CE">
      <w:pPr>
        <w:suppressAutoHyphens/>
        <w:spacing w:after="0" w:line="240" w:lineRule="auto"/>
        <w:ind w:firstLine="709"/>
        <w:jc w:val="both"/>
        <w:rPr>
          <w:rFonts w:ascii="Times New Roman" w:eastAsia="Calibri" w:hAnsi="Times New Roman" w:cs="Times New Roman"/>
          <w:sz w:val="18"/>
          <w:szCs w:val="18"/>
          <w:lang w:eastAsia="ar-SA"/>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192" w:name="_Toc301275528"/>
      <w:bookmarkStart w:id="193" w:name="_Toc301276183"/>
      <w:bookmarkStart w:id="194" w:name="_Toc302138101"/>
      <w:bookmarkStart w:id="195" w:name="_Toc322351592"/>
      <w:bookmarkStart w:id="196" w:name="_Toc322351648"/>
      <w:bookmarkStart w:id="197" w:name="_Toc353176494"/>
      <w:r w:rsidRPr="00405E97">
        <w:rPr>
          <w:rFonts w:ascii="Times New Roman" w:eastAsia="Times New Roman" w:hAnsi="Times New Roman" w:cs="Times New Roman"/>
          <w:b/>
          <w:bCs/>
          <w:i/>
          <w:szCs w:val="26"/>
        </w:rPr>
        <w:t>2. Работы по подготовке архитектурных решений</w:t>
      </w:r>
      <w:bookmarkEnd w:id="192"/>
      <w:bookmarkEnd w:id="193"/>
      <w:bookmarkEnd w:id="194"/>
      <w:bookmarkEnd w:id="195"/>
      <w:bookmarkEnd w:id="196"/>
      <w:bookmarkEnd w:id="197"/>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lastRenderedPageBreak/>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2.</w:t>
      </w:r>
      <w:r w:rsidRPr="00405E97">
        <w:rPr>
          <w:rFonts w:ascii="Times New Roman" w:eastAsia="Times New Roman" w:hAnsi="Times New Roman" w:cs="Times New Roman"/>
          <w:sz w:val="18"/>
          <w:szCs w:val="18"/>
        </w:rPr>
        <w:t xml:space="preserve"> либо иной смежной специал</w:t>
      </w:r>
      <w:r>
        <w:rPr>
          <w:rFonts w:ascii="Times New Roman" w:eastAsia="Times New Roman" w:hAnsi="Times New Roman" w:cs="Times New Roman"/>
          <w:sz w:val="18"/>
          <w:szCs w:val="18"/>
        </w:rPr>
        <w:t>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архитектурных решений.</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4378"/>
        <w:gridCol w:w="810"/>
        <w:gridCol w:w="3262"/>
      </w:tblGrid>
      <w:tr w:rsidR="004918CE" w:rsidRPr="00405E97" w:rsidTr="009628AF">
        <w:trPr>
          <w:trHeight w:val="477"/>
        </w:trPr>
        <w:tc>
          <w:tcPr>
            <w:tcW w:w="586"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287"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 специальности</w:t>
            </w:r>
          </w:p>
        </w:tc>
        <w:tc>
          <w:tcPr>
            <w:tcW w:w="2127"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586"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287"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704"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070600</w:t>
            </w:r>
          </w:p>
        </w:tc>
        <w:tc>
          <w:tcPr>
            <w:tcW w:w="228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Дизайн</w:t>
            </w:r>
          </w:p>
        </w:tc>
        <w:tc>
          <w:tcPr>
            <w:tcW w:w="42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дизайна </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287"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42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дизайна </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070601</w:t>
            </w:r>
          </w:p>
        </w:tc>
        <w:tc>
          <w:tcPr>
            <w:tcW w:w="228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Дизайн</w:t>
            </w:r>
          </w:p>
        </w:tc>
        <w:tc>
          <w:tcPr>
            <w:tcW w:w="42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Дизайнер (промышленный дизайн) </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287"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42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Дизайнер (дизайн среды) </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070603</w:t>
            </w:r>
          </w:p>
        </w:tc>
        <w:tc>
          <w:tcPr>
            <w:tcW w:w="228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Искусство интерьера </w:t>
            </w:r>
          </w:p>
        </w:tc>
        <w:tc>
          <w:tcPr>
            <w:tcW w:w="423"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Художник-проектировщик (художественное проектирование интерьера) </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070905</w:t>
            </w:r>
          </w:p>
        </w:tc>
        <w:tc>
          <w:tcPr>
            <w:tcW w:w="228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Зодчество</w:t>
            </w:r>
          </w:p>
        </w:tc>
        <w:tc>
          <w:tcPr>
            <w:tcW w:w="42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Художник-архитектор </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270102</w:t>
            </w:r>
          </w:p>
        </w:tc>
        <w:tc>
          <w:tcPr>
            <w:tcW w:w="228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Промышленное и гражданское строительство </w:t>
            </w:r>
          </w:p>
        </w:tc>
        <w:tc>
          <w:tcPr>
            <w:tcW w:w="42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270114</w:t>
            </w:r>
          </w:p>
        </w:tc>
        <w:tc>
          <w:tcPr>
            <w:tcW w:w="228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Проектирование зданий </w:t>
            </w:r>
          </w:p>
        </w:tc>
        <w:tc>
          <w:tcPr>
            <w:tcW w:w="42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287"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42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Инженер-архитектор</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270300</w:t>
            </w:r>
          </w:p>
        </w:tc>
        <w:tc>
          <w:tcPr>
            <w:tcW w:w="228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Архитектура</w:t>
            </w:r>
          </w:p>
        </w:tc>
        <w:tc>
          <w:tcPr>
            <w:tcW w:w="42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архитектуры </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287"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42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архитектуры </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270301</w:t>
            </w:r>
          </w:p>
        </w:tc>
        <w:tc>
          <w:tcPr>
            <w:tcW w:w="228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Архитектура</w:t>
            </w:r>
          </w:p>
        </w:tc>
        <w:tc>
          <w:tcPr>
            <w:tcW w:w="42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Архитектор</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270302</w:t>
            </w:r>
          </w:p>
        </w:tc>
        <w:tc>
          <w:tcPr>
            <w:tcW w:w="228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Дизайн архитектурной среды </w:t>
            </w:r>
          </w:p>
        </w:tc>
        <w:tc>
          <w:tcPr>
            <w:tcW w:w="42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Архитектор-дизайнер </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270303</w:t>
            </w:r>
          </w:p>
        </w:tc>
        <w:tc>
          <w:tcPr>
            <w:tcW w:w="228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Реставрация и реконструкция архитектурного наследия </w:t>
            </w:r>
          </w:p>
        </w:tc>
        <w:tc>
          <w:tcPr>
            <w:tcW w:w="42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Архитектор-реставратор </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28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Художественное проектирование </w:t>
            </w:r>
            <w:r w:rsidRPr="00405E97">
              <w:rPr>
                <w:rFonts w:ascii="Times New Roman" w:eastAsia="Times New Roman" w:hAnsi="Times New Roman" w:cs="Times New Roman"/>
                <w:sz w:val="20"/>
                <w:szCs w:val="20"/>
              </w:rPr>
              <w:lastRenderedPageBreak/>
              <w:t>архитектурных городских, сельских и парковых ансамблей</w:t>
            </w:r>
          </w:p>
        </w:tc>
        <w:tc>
          <w:tcPr>
            <w:tcW w:w="423"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Архитектор</w:t>
            </w:r>
          </w:p>
        </w:tc>
      </w:tr>
    </w:tbl>
    <w:p w:rsidR="004918CE" w:rsidRPr="00405E97" w:rsidRDefault="004918CE" w:rsidP="004918CE">
      <w:pPr>
        <w:spacing w:after="0"/>
        <w:ind w:firstLine="709"/>
        <w:jc w:val="center"/>
        <w:rPr>
          <w:rFonts w:ascii="Times New Roman" w:eastAsia="Times New Roman" w:hAnsi="Times New Roman" w:cs="Times New Roman"/>
          <w:b/>
          <w:spacing w:val="-4"/>
          <w:sz w:val="18"/>
          <w:szCs w:val="18"/>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198" w:name="_Toc301275529"/>
      <w:bookmarkStart w:id="199" w:name="_Toc301276184"/>
      <w:bookmarkStart w:id="200" w:name="_Toc302138102"/>
      <w:bookmarkStart w:id="201" w:name="_Toc322351593"/>
      <w:bookmarkStart w:id="202" w:name="_Toc322351649"/>
      <w:bookmarkStart w:id="203" w:name="_Toc353176495"/>
      <w:r w:rsidRPr="00405E97">
        <w:rPr>
          <w:rFonts w:ascii="Times New Roman" w:eastAsia="Times New Roman" w:hAnsi="Times New Roman" w:cs="Times New Roman"/>
          <w:b/>
          <w:bCs/>
          <w:i/>
          <w:szCs w:val="26"/>
        </w:rPr>
        <w:t>3. Работы по подготовке конструктивных решений</w:t>
      </w:r>
      <w:bookmarkEnd w:id="198"/>
      <w:bookmarkEnd w:id="199"/>
      <w:bookmarkEnd w:id="200"/>
      <w:bookmarkEnd w:id="201"/>
      <w:bookmarkEnd w:id="202"/>
      <w:bookmarkEnd w:id="203"/>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Calibri" w:hAnsi="Times New Roman" w:cs="Times New Roman"/>
          <w:sz w:val="18"/>
          <w:szCs w:val="18"/>
          <w:lang w:eastAsia="ar-SA"/>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3.</w:t>
      </w:r>
      <w:r w:rsidRPr="00405E97">
        <w:rPr>
          <w:rFonts w:ascii="Times New Roman" w:eastAsia="Times New Roman" w:hAnsi="Times New Roman" w:cs="Times New Roman"/>
          <w:sz w:val="18"/>
          <w:szCs w:val="18"/>
        </w:rPr>
        <w:t xml:space="preserve"> либо иной смежной специал</w:t>
      </w:r>
      <w:r>
        <w:rPr>
          <w:rFonts w:ascii="Times New Roman" w:eastAsia="Times New Roman" w:hAnsi="Times New Roman" w:cs="Times New Roman"/>
          <w:sz w:val="18"/>
          <w:szCs w:val="18"/>
        </w:rPr>
        <w:t>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конструктивных решений.</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8"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130406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Шахтное и подземное строительство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Горный 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Строительство</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Промышленное и гражданское строительство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Инженер-архитектор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Гидротехническое строительство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270114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Проектирование зданий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Инженер-архитектор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Мосты и транспортные тоннели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 путей сообщения</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270204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Строительство железных дорог, путь и путевое хозяйство </w:t>
            </w:r>
          </w:p>
        </w:tc>
        <w:tc>
          <w:tcPr>
            <w:tcW w:w="373"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путей сообщения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lastRenderedPageBreak/>
              <w:t>270205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Автомобильные дороги и аэродромы</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Сельскохозяйственное строительство</w:t>
            </w:r>
          </w:p>
        </w:tc>
        <w:tc>
          <w:tcPr>
            <w:tcW w:w="373"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uppressAutoHyphens/>
        <w:spacing w:after="0" w:line="240" w:lineRule="auto"/>
        <w:ind w:firstLine="709"/>
        <w:jc w:val="both"/>
        <w:rPr>
          <w:rFonts w:ascii="Times New Roman" w:eastAsia="Calibri" w:hAnsi="Times New Roman" w:cs="Times New Roman"/>
          <w:sz w:val="18"/>
          <w:szCs w:val="18"/>
          <w:lang w:eastAsia="ar-SA"/>
        </w:rPr>
      </w:pPr>
    </w:p>
    <w:p w:rsidR="004918CE" w:rsidRPr="00405E97" w:rsidRDefault="004918CE" w:rsidP="004918CE">
      <w:pPr>
        <w:spacing w:after="0"/>
        <w:ind w:firstLine="709"/>
        <w:jc w:val="center"/>
        <w:rPr>
          <w:rFonts w:ascii="Times New Roman" w:eastAsia="Times New Roman" w:hAnsi="Times New Roman" w:cs="Times New Roman"/>
          <w:b/>
          <w:bCs/>
          <w:sz w:val="18"/>
          <w:szCs w:val="18"/>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204" w:name="_Toc301275530"/>
      <w:bookmarkStart w:id="205" w:name="_Toc301276185"/>
      <w:bookmarkStart w:id="206" w:name="_Toc302138103"/>
      <w:bookmarkStart w:id="207" w:name="_Toc322351594"/>
      <w:bookmarkStart w:id="208" w:name="_Toc322351650"/>
      <w:bookmarkStart w:id="209" w:name="_Toc353176496"/>
      <w:r w:rsidRPr="00405E97">
        <w:rPr>
          <w:rFonts w:ascii="Times New Roman" w:eastAsia="Times New Roman" w:hAnsi="Times New Roman" w:cs="Times New Roman"/>
          <w:b/>
          <w:bCs/>
          <w:i/>
          <w:szCs w:val="26"/>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bookmarkEnd w:id="204"/>
      <w:bookmarkEnd w:id="205"/>
      <w:bookmarkEnd w:id="206"/>
      <w:bookmarkEnd w:id="207"/>
      <w:bookmarkEnd w:id="208"/>
      <w:bookmarkEnd w:id="209"/>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Calibri" w:hAnsi="Times New Roman" w:cs="Times New Roman"/>
          <w:sz w:val="18"/>
          <w:szCs w:val="18"/>
          <w:lang w:eastAsia="ar-SA"/>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4.1.</w:t>
      </w:r>
      <w:r w:rsidRPr="00405E97">
        <w:rPr>
          <w:rFonts w:ascii="Times New Roman" w:eastAsia="Times New Roman" w:hAnsi="Times New Roman" w:cs="Times New Roman"/>
          <w:sz w:val="18"/>
          <w:szCs w:val="18"/>
        </w:rPr>
        <w:t xml:space="preserve"> либо иной смежной специал</w:t>
      </w:r>
      <w:r>
        <w:rPr>
          <w:rFonts w:ascii="Times New Roman" w:eastAsia="Times New Roman" w:hAnsi="Times New Roman" w:cs="Times New Roman"/>
          <w:sz w:val="18"/>
          <w:szCs w:val="18"/>
        </w:rPr>
        <w:t>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4.1</w:t>
      </w:r>
    </w:p>
    <w:tbl>
      <w:tblPr>
        <w:tblW w:w="966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4502"/>
        <w:gridCol w:w="720"/>
        <w:gridCol w:w="3242"/>
      </w:tblGrid>
      <w:tr w:rsidR="004918CE" w:rsidRPr="00405E97" w:rsidTr="009628AF">
        <w:trPr>
          <w:trHeight w:val="477"/>
        </w:trPr>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4500" w:type="dxa"/>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1195" w:type="dxa"/>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3240" w:type="dxa"/>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1195"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131300</w:t>
            </w:r>
          </w:p>
        </w:tc>
        <w:tc>
          <w:tcPr>
            <w:tcW w:w="450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Стартовые и технические комплексы ракет и космических аппаратов</w:t>
            </w:r>
          </w:p>
        </w:tc>
        <w:tc>
          <w:tcPr>
            <w:tcW w:w="72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324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1195"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140100</w:t>
            </w:r>
          </w:p>
        </w:tc>
        <w:tc>
          <w:tcPr>
            <w:tcW w:w="450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Теплоэнергетика</w:t>
            </w:r>
          </w:p>
        </w:tc>
        <w:tc>
          <w:tcPr>
            <w:tcW w:w="720" w:type="dxa"/>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24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1195" w:type="dxa"/>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4500" w:type="dxa"/>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720" w:type="dxa"/>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24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1195"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140101</w:t>
            </w:r>
          </w:p>
        </w:tc>
        <w:tc>
          <w:tcPr>
            <w:tcW w:w="450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Тепловые электрические станции </w:t>
            </w:r>
          </w:p>
        </w:tc>
        <w:tc>
          <w:tcPr>
            <w:tcW w:w="72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324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1195"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140104</w:t>
            </w:r>
          </w:p>
        </w:tc>
        <w:tc>
          <w:tcPr>
            <w:tcW w:w="450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Промышленная теплоэнергетика </w:t>
            </w:r>
          </w:p>
        </w:tc>
        <w:tc>
          <w:tcPr>
            <w:tcW w:w="72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324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1195"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lastRenderedPageBreak/>
              <w:t>140105</w:t>
            </w:r>
          </w:p>
        </w:tc>
        <w:tc>
          <w:tcPr>
            <w:tcW w:w="450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Энергетика теплотехнологий </w:t>
            </w:r>
          </w:p>
        </w:tc>
        <w:tc>
          <w:tcPr>
            <w:tcW w:w="72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324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1195"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140106</w:t>
            </w:r>
          </w:p>
        </w:tc>
        <w:tc>
          <w:tcPr>
            <w:tcW w:w="450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Энергообеспечение предприятий </w:t>
            </w:r>
          </w:p>
        </w:tc>
        <w:tc>
          <w:tcPr>
            <w:tcW w:w="72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324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1195"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140504</w:t>
            </w:r>
          </w:p>
        </w:tc>
        <w:tc>
          <w:tcPr>
            <w:tcW w:w="450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Холодильная, криогенная техника и кондиционирование </w:t>
            </w:r>
          </w:p>
        </w:tc>
        <w:tc>
          <w:tcPr>
            <w:tcW w:w="72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324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1195"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270109</w:t>
            </w:r>
          </w:p>
        </w:tc>
        <w:tc>
          <w:tcPr>
            <w:tcW w:w="450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Теплогазоснабжение и вентиляция </w:t>
            </w:r>
          </w:p>
        </w:tc>
        <w:tc>
          <w:tcPr>
            <w:tcW w:w="72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324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1195" w:type="dxa"/>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450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Автоматизация теплоэнергетических процессов</w:t>
            </w:r>
          </w:p>
        </w:tc>
        <w:tc>
          <w:tcPr>
            <w:tcW w:w="720" w:type="dxa"/>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24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1195" w:type="dxa"/>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450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Энергетические машины и установки</w:t>
            </w:r>
          </w:p>
        </w:tc>
        <w:tc>
          <w:tcPr>
            <w:tcW w:w="720" w:type="dxa"/>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240" w:type="dxa"/>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pacing w:after="0" w:line="240" w:lineRule="auto"/>
        <w:ind w:firstLine="709"/>
        <w:jc w:val="both"/>
        <w:rPr>
          <w:rFonts w:ascii="Times New Roman" w:eastAsia="Times New Roman" w:hAnsi="Times New Roman" w:cs="Times New Roman"/>
          <w:sz w:val="18"/>
          <w:szCs w:val="18"/>
        </w:rPr>
      </w:pPr>
    </w:p>
    <w:p w:rsidR="004918CE" w:rsidRPr="00405E97" w:rsidRDefault="004918CE" w:rsidP="004918CE">
      <w:pPr>
        <w:spacing w:after="0" w:line="240" w:lineRule="auto"/>
        <w:ind w:firstLine="709"/>
        <w:jc w:val="both"/>
        <w:rPr>
          <w:rFonts w:ascii="Times New Roman" w:eastAsia="Times New Roman" w:hAnsi="Times New Roman" w:cs="Times New Roman"/>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4.2. Работы по подготовке проектов внутренних инженерных систем водоснабжения и канализации</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4.2.</w:t>
      </w:r>
      <w:r w:rsidRPr="00405E97">
        <w:rPr>
          <w:rFonts w:ascii="Times New Roman" w:eastAsia="Times New Roman" w:hAnsi="Times New Roman" w:cs="Times New Roman"/>
          <w:sz w:val="18"/>
          <w:szCs w:val="18"/>
        </w:rPr>
        <w:t xml:space="preserve"> либо иной смежной специал</w:t>
      </w:r>
      <w:r>
        <w:rPr>
          <w:rFonts w:ascii="Times New Roman" w:eastAsia="Times New Roman" w:hAnsi="Times New Roman" w:cs="Times New Roman"/>
          <w:sz w:val="18"/>
          <w:szCs w:val="18"/>
        </w:rPr>
        <w:t>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Calibri" w:hAnsi="Times New Roman" w:cs="Times New Roman"/>
          <w:b/>
          <w:sz w:val="20"/>
          <w:szCs w:val="20"/>
          <w:lang w:eastAsia="ar-SA"/>
        </w:rPr>
      </w:pPr>
      <w:r w:rsidRPr="00405E97">
        <w:rPr>
          <w:rFonts w:ascii="Times New Roman" w:eastAsia="Calibri" w:hAnsi="Times New Roman" w:cs="Times New Roman"/>
          <w:b/>
          <w:sz w:val="20"/>
          <w:szCs w:val="20"/>
          <w:lang w:eastAsia="ar-SA"/>
        </w:rPr>
        <w:t>Профильные специальности для допуска к работам по подготовке проектов внутренних инженерных систем водоснабжения и канализации.</w:t>
      </w:r>
    </w:p>
    <w:p w:rsidR="004918CE" w:rsidRPr="00405E97" w:rsidRDefault="004918CE" w:rsidP="004918CE">
      <w:pPr>
        <w:suppressAutoHyphens/>
        <w:spacing w:after="0" w:line="240" w:lineRule="auto"/>
        <w:jc w:val="right"/>
        <w:rPr>
          <w:rFonts w:ascii="Times New Roman" w:eastAsia="Calibri" w:hAnsi="Times New Roman" w:cs="Times New Roman"/>
          <w:b/>
          <w:sz w:val="20"/>
          <w:szCs w:val="20"/>
          <w:lang w:eastAsia="ar-SA"/>
        </w:rPr>
      </w:pPr>
      <w:r w:rsidRPr="00405E97">
        <w:rPr>
          <w:rFonts w:ascii="Times New Roman" w:eastAsia="Calibri" w:hAnsi="Times New Roman" w:cs="Times New Roman"/>
          <w:b/>
          <w:sz w:val="20"/>
          <w:szCs w:val="20"/>
          <w:lang w:eastAsia="ar-SA"/>
        </w:rPr>
        <w:t>Таблица 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077"/>
        <w:gridCol w:w="668"/>
        <w:gridCol w:w="3409"/>
      </w:tblGrid>
      <w:tr w:rsidR="004918CE" w:rsidRPr="00405E97" w:rsidTr="009628AF">
        <w:trPr>
          <w:trHeight w:val="477"/>
        </w:trPr>
        <w:tc>
          <w:tcPr>
            <w:tcW w:w="74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Код</w:t>
            </w:r>
          </w:p>
        </w:tc>
        <w:tc>
          <w:tcPr>
            <w:tcW w:w="21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Наименование</w:t>
            </w:r>
          </w:p>
        </w:tc>
        <w:tc>
          <w:tcPr>
            <w:tcW w:w="2130"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Квалификация</w:t>
            </w:r>
          </w:p>
        </w:tc>
      </w:tr>
      <w:tr w:rsidR="004918CE" w:rsidRPr="00405E97" w:rsidTr="009628AF">
        <w:trPr>
          <w:trHeight w:val="585"/>
        </w:trPr>
        <w:tc>
          <w:tcPr>
            <w:tcW w:w="74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rPr>
                <w:rFonts w:ascii="Times New Roman" w:eastAsia="Calibri" w:hAnsi="Times New Roman" w:cs="Times New Roman"/>
                <w:sz w:val="20"/>
                <w:szCs w:val="20"/>
                <w:lang w:eastAsia="ar-SA"/>
              </w:rPr>
            </w:pPr>
          </w:p>
        </w:tc>
        <w:tc>
          <w:tcPr>
            <w:tcW w:w="21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rPr>
                <w:rFonts w:ascii="Times New Roman" w:eastAsia="Calibri" w:hAnsi="Times New Roman" w:cs="Times New Roman"/>
                <w:sz w:val="20"/>
                <w:szCs w:val="20"/>
                <w:lang w:eastAsia="ar-SA"/>
              </w:rPr>
            </w:pPr>
          </w:p>
        </w:tc>
        <w:tc>
          <w:tcPr>
            <w:tcW w:w="349"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Код</w:t>
            </w:r>
          </w:p>
        </w:tc>
        <w:tc>
          <w:tcPr>
            <w:tcW w:w="1781"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Наименование</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270112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Водоснабжение и водоотведение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270102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Промышленное и гражданское строительство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270105</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Городское строительство и хозяйство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280301</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Инженерные системы сельскохозяйственного водоснабжения, обводнения и водоотведения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lastRenderedPageBreak/>
              <w:t>280302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Комплексное использование и охрана водных ресурсов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280401</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Мелиорация, рекультивация и охрана земель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270114</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Проектирование зданий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270112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Водоснабжение и водоотведение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bl>
    <w:p w:rsidR="004918CE" w:rsidRPr="00405E97" w:rsidRDefault="004918CE" w:rsidP="004918CE">
      <w:pPr>
        <w:spacing w:after="0" w:line="240" w:lineRule="auto"/>
        <w:ind w:firstLine="709"/>
        <w:jc w:val="both"/>
        <w:rPr>
          <w:rFonts w:ascii="Times New Roman" w:eastAsia="Times New Roman" w:hAnsi="Times New Roman" w:cs="Times New Roman"/>
          <w:sz w:val="18"/>
          <w:szCs w:val="18"/>
        </w:rPr>
      </w:pPr>
    </w:p>
    <w:p w:rsidR="004918CE" w:rsidRPr="00405E97" w:rsidRDefault="004918CE" w:rsidP="004918CE">
      <w:pPr>
        <w:spacing w:after="0" w:line="240" w:lineRule="auto"/>
        <w:ind w:firstLine="709"/>
        <w:jc w:val="both"/>
        <w:rPr>
          <w:rFonts w:ascii="Times New Roman" w:eastAsia="Times New Roman" w:hAnsi="Times New Roman" w:cs="Times New Roman"/>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4.3. Работы по подготовке проектов внутренних систем электроснабжения*</w:t>
      </w:r>
    </w:p>
    <w:p w:rsidR="004918CE" w:rsidRDefault="004918CE" w:rsidP="004918CE">
      <w:pPr>
        <w:autoSpaceDE w:val="0"/>
        <w:autoSpaceDN w:val="0"/>
        <w:adjustRightInd w:val="0"/>
        <w:spacing w:after="0" w:line="298" w:lineRule="exact"/>
        <w:ind w:left="727"/>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4.3.</w:t>
      </w:r>
      <w:r w:rsidRPr="00405E97">
        <w:rPr>
          <w:rFonts w:ascii="Times New Roman" w:eastAsia="Times New Roman" w:hAnsi="Times New Roman" w:cs="Times New Roman"/>
          <w:sz w:val="18"/>
          <w:szCs w:val="18"/>
        </w:rPr>
        <w:t xml:space="preserve"> либо иной смежной специальности соот</w:t>
      </w:r>
      <w:r>
        <w:rPr>
          <w:rFonts w:ascii="Times New Roman" w:eastAsia="Times New Roman" w:hAnsi="Times New Roman" w:cs="Times New Roman"/>
          <w:sz w:val="18"/>
          <w:szCs w:val="18"/>
        </w:rPr>
        <w:t>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проектов внутренних систем электроснабжения.</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8"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140106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Энергообеспечение предприятий</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Электроэнергетика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Высоковольтная электроэнергетика и электротехника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Релейная защита и автоматизация электроэнергетических систем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Электрические станции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Электроэнергетические системы и сети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lastRenderedPageBreak/>
              <w:t>140209</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Гидроэлектростанции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140211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Электроснабжение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140600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Электротехника, электромеханика и электротехнологии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140610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Электрооборудование и электрохозяйство предприятий, организаций и учреждений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190401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Электроснабжение железных дорог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pacing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4.4. Работы по подготовке проектов внутренних слаботочных систем*</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4.4.</w:t>
      </w:r>
      <w:r w:rsidRPr="00405E97">
        <w:rPr>
          <w:rFonts w:ascii="Times New Roman" w:eastAsia="Times New Roman" w:hAnsi="Times New Roman" w:cs="Times New Roman"/>
          <w:sz w:val="18"/>
          <w:szCs w:val="18"/>
        </w:rPr>
        <w:t xml:space="preserve"> либо иной смежной специал</w:t>
      </w:r>
      <w:r>
        <w:rPr>
          <w:rFonts w:ascii="Times New Roman" w:eastAsia="Times New Roman" w:hAnsi="Times New Roman" w:cs="Times New Roman"/>
          <w:sz w:val="18"/>
          <w:szCs w:val="18"/>
        </w:rPr>
        <w:t>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проектов внутренних слаботочных систем.</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8"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190402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Автоматика, телемеханика и связь на железнодорожном транспорте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путей сообщения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210300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Радиотехника</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210302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Радиотехника</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210304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Радиоэлектронные системы </w:t>
            </w:r>
          </w:p>
        </w:tc>
        <w:tc>
          <w:tcPr>
            <w:tcW w:w="373"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678"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Телекоммуникации</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Средства связи с подвижными объектами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Защищенные системы связи</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Многоканальные телекоммуникационные системы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Радиосвязь, радиовещание и телевидение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Сети связи и системы коммутации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220200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Автоматизация и управление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220201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Управление и информатика в технических системах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220203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Автономные информационные и управляющие системы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230107</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Компьютерные сети</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Специалист по администрированию сети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230108</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Компьютерные системы и комплексы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Специалист по компьютерным системам</w:t>
            </w:r>
          </w:p>
        </w:tc>
      </w:tr>
    </w:tbl>
    <w:p w:rsidR="004918CE" w:rsidRPr="00405E97" w:rsidRDefault="004918CE" w:rsidP="004918CE">
      <w:pPr>
        <w:spacing w:after="0" w:line="240" w:lineRule="auto"/>
        <w:jc w:val="both"/>
        <w:rPr>
          <w:rFonts w:ascii="Times New Roman" w:eastAsia="Calibri" w:hAnsi="Times New Roman" w:cs="Times New Roman"/>
          <w:sz w:val="20"/>
          <w:szCs w:val="20"/>
          <w:lang w:eastAsia="ar-SA"/>
        </w:rPr>
      </w:pPr>
    </w:p>
    <w:p w:rsidR="004918CE" w:rsidRPr="00405E97" w:rsidRDefault="004918CE" w:rsidP="004918CE">
      <w:pPr>
        <w:spacing w:after="0" w:line="240" w:lineRule="auto"/>
        <w:ind w:firstLine="709"/>
        <w:jc w:val="both"/>
        <w:rPr>
          <w:rFonts w:ascii="Times New Roman" w:eastAsia="Times New Roman" w:hAnsi="Times New Roman" w:cs="Times New Roman"/>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4.5. Работы по подготовке проектов внутренних диспетчеризации, автоматизации и управления инженерными системами</w:t>
      </w:r>
    </w:p>
    <w:p w:rsidR="004918CE" w:rsidRPr="00405E97" w:rsidRDefault="004918CE" w:rsidP="004918CE">
      <w:pPr>
        <w:spacing w:after="0" w:line="240" w:lineRule="auto"/>
        <w:ind w:left="709"/>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4.5.</w:t>
      </w:r>
      <w:r w:rsidRPr="00405E97">
        <w:rPr>
          <w:rFonts w:ascii="Times New Roman" w:eastAsia="Times New Roman" w:hAnsi="Times New Roman" w:cs="Times New Roman"/>
          <w:sz w:val="18"/>
          <w:szCs w:val="18"/>
        </w:rPr>
        <w:t xml:space="preserve"> либо иной смежной специал</w:t>
      </w:r>
      <w:r>
        <w:rPr>
          <w:rFonts w:ascii="Times New Roman" w:eastAsia="Times New Roman" w:hAnsi="Times New Roman" w:cs="Times New Roman"/>
          <w:sz w:val="18"/>
          <w:szCs w:val="18"/>
        </w:rPr>
        <w:t>ьности соответствующего профиля.</w:t>
      </w:r>
    </w:p>
    <w:p w:rsidR="004918CE" w:rsidRPr="00405E97" w:rsidRDefault="004918CE" w:rsidP="004918CE">
      <w:pPr>
        <w:spacing w:after="0" w:line="240" w:lineRule="auto"/>
        <w:ind w:firstLine="709"/>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проектов внутренних диспетчеризации, автоматизации и управления инженерными системами.</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8"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190402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Автоматика, телемеханика и связь на железнодорожном транспорте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путей сообщения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220200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Автоматизация и управление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220201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Управление и информатика в технических системах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220203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Автономные информационные и управляющие системы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230107</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Компьютерные сети</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Специалист по администрированию сети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230108</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Компьютерные системы и комплексы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Специалист по компьютерным системам</w:t>
            </w:r>
          </w:p>
        </w:tc>
      </w:tr>
    </w:tbl>
    <w:p w:rsidR="004918CE" w:rsidRPr="00405E97" w:rsidRDefault="004918CE" w:rsidP="004918CE">
      <w:pPr>
        <w:spacing w:after="0" w:line="240" w:lineRule="auto"/>
        <w:jc w:val="both"/>
        <w:rPr>
          <w:rFonts w:ascii="Times New Roman" w:eastAsia="Calibri" w:hAnsi="Times New Roman" w:cs="Times New Roman"/>
          <w:sz w:val="20"/>
          <w:szCs w:val="20"/>
          <w:lang w:eastAsia="ar-SA"/>
        </w:rPr>
      </w:pPr>
    </w:p>
    <w:p w:rsidR="004918CE" w:rsidRPr="00405E97" w:rsidRDefault="004918CE" w:rsidP="004918CE">
      <w:pPr>
        <w:spacing w:after="0" w:line="240" w:lineRule="auto"/>
        <w:ind w:firstLine="709"/>
        <w:jc w:val="both"/>
        <w:rPr>
          <w:rFonts w:ascii="Times New Roman" w:eastAsia="Times New Roman" w:hAnsi="Times New Roman" w:cs="Times New Roman"/>
          <w:sz w:val="18"/>
          <w:szCs w:val="18"/>
        </w:rPr>
      </w:pPr>
    </w:p>
    <w:p w:rsidR="004918CE" w:rsidRPr="00405E97" w:rsidRDefault="004918CE" w:rsidP="004918CE">
      <w:pPr>
        <w:spacing w:after="0" w:line="240" w:lineRule="auto"/>
        <w:ind w:firstLine="709"/>
        <w:jc w:val="both"/>
        <w:rPr>
          <w:rFonts w:ascii="Times New Roman" w:eastAsia="Times New Roman" w:hAnsi="Times New Roman" w:cs="Times New Roman"/>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4.6. Работы по подготовке проектов внутренних систем газоснабжения</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4.6.</w:t>
      </w:r>
      <w:r w:rsidRPr="00405E97">
        <w:rPr>
          <w:rFonts w:ascii="Times New Roman" w:eastAsia="Times New Roman" w:hAnsi="Times New Roman" w:cs="Times New Roman"/>
          <w:sz w:val="18"/>
          <w:szCs w:val="18"/>
        </w:rPr>
        <w:t xml:space="preserve"> либо иной смежной специал</w:t>
      </w:r>
      <w:r>
        <w:rPr>
          <w:rFonts w:ascii="Times New Roman" w:eastAsia="Times New Roman" w:hAnsi="Times New Roman" w:cs="Times New Roman"/>
          <w:sz w:val="18"/>
          <w:szCs w:val="18"/>
        </w:rPr>
        <w:t>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проектов внутренних систем газоснабжения.</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8"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270109</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Теплогазоснабжение и вентиляция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pacing w:after="0" w:line="240" w:lineRule="auto"/>
        <w:jc w:val="both"/>
        <w:rPr>
          <w:rFonts w:ascii="Times New Roman" w:eastAsia="Calibri" w:hAnsi="Times New Roman" w:cs="Times New Roman"/>
          <w:sz w:val="20"/>
          <w:szCs w:val="20"/>
          <w:lang w:eastAsia="ar-SA"/>
        </w:rPr>
      </w:pPr>
    </w:p>
    <w:p w:rsidR="004918CE" w:rsidRPr="00405E97" w:rsidRDefault="004918CE" w:rsidP="004918CE">
      <w:pPr>
        <w:spacing w:after="0" w:line="240" w:lineRule="auto"/>
        <w:ind w:firstLine="709"/>
        <w:jc w:val="both"/>
        <w:rPr>
          <w:rFonts w:ascii="Times New Roman" w:eastAsia="Times New Roman" w:hAnsi="Times New Roman" w:cs="Times New Roman"/>
          <w:sz w:val="18"/>
          <w:szCs w:val="18"/>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210" w:name="_Toc301275531"/>
      <w:bookmarkStart w:id="211" w:name="_Toc301276186"/>
      <w:bookmarkStart w:id="212" w:name="_Toc302138104"/>
      <w:bookmarkStart w:id="213" w:name="_Toc322351595"/>
      <w:bookmarkStart w:id="214" w:name="_Toc322351651"/>
      <w:bookmarkStart w:id="215" w:name="_Toc353176497"/>
      <w:r w:rsidRPr="00405E97">
        <w:rPr>
          <w:rFonts w:ascii="Times New Roman" w:eastAsia="Times New Roman" w:hAnsi="Times New Roman" w:cs="Times New Roman"/>
          <w:b/>
          <w:bCs/>
          <w:i/>
          <w:szCs w:val="26"/>
        </w:rPr>
        <w:t>5. Работы по подготовке сведений о наружных сетях инженерно-технического обеспечения, о перечне инженерно-технических мероприятий</w:t>
      </w:r>
      <w:bookmarkEnd w:id="210"/>
      <w:bookmarkEnd w:id="211"/>
      <w:bookmarkEnd w:id="212"/>
      <w:bookmarkEnd w:id="213"/>
      <w:bookmarkEnd w:id="214"/>
      <w:bookmarkEnd w:id="215"/>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5.1. Работы по подготовке проектов наружных сетей теплоснабжения и их сооружений</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5.1.</w:t>
      </w:r>
      <w:r w:rsidRPr="00405E97">
        <w:rPr>
          <w:rFonts w:ascii="Times New Roman" w:eastAsia="Times New Roman" w:hAnsi="Times New Roman" w:cs="Times New Roman"/>
          <w:sz w:val="18"/>
          <w:szCs w:val="18"/>
        </w:rPr>
        <w:t xml:space="preserve"> либо иной смежной специал</w:t>
      </w:r>
      <w:r>
        <w:rPr>
          <w:rFonts w:ascii="Times New Roman" w:eastAsia="Times New Roman" w:hAnsi="Times New Roman" w:cs="Times New Roman"/>
          <w:sz w:val="18"/>
          <w:szCs w:val="18"/>
        </w:rPr>
        <w:t>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проектов наружных сетей теплоснабжения и их сооружений.</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8"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131300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Стартовые и технические комплексы ракет и космических аппаратов</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140100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Теплоэнергетика</w:t>
            </w:r>
          </w:p>
        </w:tc>
        <w:tc>
          <w:tcPr>
            <w:tcW w:w="373"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140101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Тепловые электрические станции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140104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Промышленная теплоэнергетика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140105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Энергетика теплотехнологий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140106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Энергообеспечение предприятий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270109</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Теплогазоснабжение и вентиляция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Автоматизация теплоэнергетических процессов</w:t>
            </w:r>
          </w:p>
        </w:tc>
        <w:tc>
          <w:tcPr>
            <w:tcW w:w="373"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Энергетические машины и установки</w:t>
            </w:r>
          </w:p>
        </w:tc>
        <w:tc>
          <w:tcPr>
            <w:tcW w:w="373"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5.2. Работы по подготовке проектов наружных сетей водоснабжения и канализации и их сооружений</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5.2.</w:t>
      </w:r>
      <w:r w:rsidRPr="00405E97">
        <w:rPr>
          <w:rFonts w:ascii="Times New Roman" w:eastAsia="Times New Roman" w:hAnsi="Times New Roman" w:cs="Times New Roman"/>
          <w:sz w:val="18"/>
          <w:szCs w:val="18"/>
        </w:rPr>
        <w:t xml:space="preserve"> либо иной смежной специальности </w:t>
      </w:r>
      <w:r>
        <w:rPr>
          <w:rFonts w:ascii="Times New Roman" w:eastAsia="Times New Roman" w:hAnsi="Times New Roman" w:cs="Times New Roman"/>
          <w:sz w:val="18"/>
          <w:szCs w:val="18"/>
        </w:rPr>
        <w:t>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проектов наружных сетей водоснабжения и канализации и их сооружений.</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077"/>
        <w:gridCol w:w="668"/>
        <w:gridCol w:w="3409"/>
      </w:tblGrid>
      <w:tr w:rsidR="004918CE" w:rsidRPr="00405E97" w:rsidTr="009628AF">
        <w:trPr>
          <w:trHeight w:val="477"/>
        </w:trPr>
        <w:tc>
          <w:tcPr>
            <w:tcW w:w="74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Код</w:t>
            </w:r>
          </w:p>
        </w:tc>
        <w:tc>
          <w:tcPr>
            <w:tcW w:w="21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Наименование</w:t>
            </w:r>
          </w:p>
        </w:tc>
        <w:tc>
          <w:tcPr>
            <w:tcW w:w="2130"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Квалификация</w:t>
            </w:r>
          </w:p>
        </w:tc>
      </w:tr>
      <w:tr w:rsidR="004918CE" w:rsidRPr="00405E97" w:rsidTr="009628AF">
        <w:trPr>
          <w:trHeight w:val="585"/>
        </w:trPr>
        <w:tc>
          <w:tcPr>
            <w:tcW w:w="74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rPr>
                <w:rFonts w:ascii="Times New Roman" w:eastAsia="Calibri" w:hAnsi="Times New Roman" w:cs="Times New Roman"/>
                <w:sz w:val="20"/>
                <w:szCs w:val="20"/>
                <w:lang w:eastAsia="ar-SA"/>
              </w:rPr>
            </w:pPr>
          </w:p>
        </w:tc>
        <w:tc>
          <w:tcPr>
            <w:tcW w:w="21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rPr>
                <w:rFonts w:ascii="Times New Roman" w:eastAsia="Calibri" w:hAnsi="Times New Roman" w:cs="Times New Roman"/>
                <w:sz w:val="20"/>
                <w:szCs w:val="20"/>
                <w:lang w:eastAsia="ar-SA"/>
              </w:rPr>
            </w:pPr>
          </w:p>
        </w:tc>
        <w:tc>
          <w:tcPr>
            <w:tcW w:w="349"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Код</w:t>
            </w:r>
          </w:p>
        </w:tc>
        <w:tc>
          <w:tcPr>
            <w:tcW w:w="1781"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Наименование</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270112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Водоснабжение и водоотведение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270102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Промышленное и гражданское строительство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270105</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Городское строительство и хозяйство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280301</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Инженерные системы сельскохозяйственного водоснабжения, обводнения и водоотведения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280302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Комплексное использование и охрана водных ресурсов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280401</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Мелиорация, рекультивация и охрана земель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270114</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Проектирование зданий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r w:rsidR="004918CE" w:rsidRPr="00405E97" w:rsidTr="009628AF">
        <w:trPr>
          <w:trHeight w:val="310"/>
        </w:trPr>
        <w:tc>
          <w:tcPr>
            <w:tcW w:w="7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270112</w:t>
            </w:r>
          </w:p>
        </w:tc>
        <w:tc>
          <w:tcPr>
            <w:tcW w:w="21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 xml:space="preserve">Водоснабжение и водоотведение </w:t>
            </w:r>
          </w:p>
        </w:tc>
        <w:tc>
          <w:tcPr>
            <w:tcW w:w="34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65</w:t>
            </w:r>
          </w:p>
        </w:tc>
        <w:tc>
          <w:tcPr>
            <w:tcW w:w="178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uppressAutoHyphens/>
              <w:spacing w:after="0" w:line="240" w:lineRule="auto"/>
              <w:jc w:val="both"/>
              <w:rPr>
                <w:rFonts w:ascii="Times New Roman" w:eastAsia="Calibri" w:hAnsi="Times New Roman" w:cs="Times New Roman"/>
                <w:sz w:val="20"/>
                <w:szCs w:val="20"/>
                <w:lang w:eastAsia="ar-SA"/>
              </w:rPr>
            </w:pPr>
            <w:r w:rsidRPr="00405E97">
              <w:rPr>
                <w:rFonts w:ascii="Times New Roman" w:eastAsia="Calibri" w:hAnsi="Times New Roman" w:cs="Times New Roman"/>
                <w:sz w:val="20"/>
                <w:szCs w:val="20"/>
                <w:lang w:eastAsia="ar-SA"/>
              </w:rPr>
              <w:t>Инженер</w:t>
            </w:r>
          </w:p>
        </w:tc>
      </w:tr>
    </w:tbl>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4918CE" w:rsidRPr="00405E97" w:rsidRDefault="004918CE" w:rsidP="004918CE">
      <w:pPr>
        <w:autoSpaceDE w:val="0"/>
        <w:autoSpaceDN w:val="0"/>
        <w:adjustRightInd w:val="0"/>
        <w:spacing w:after="0" w:line="240" w:lineRule="auto"/>
        <w:ind w:firstLine="540"/>
        <w:jc w:val="center"/>
        <w:rPr>
          <w:rFonts w:ascii="Times New Roman" w:eastAsia="Times New Roman" w:hAnsi="Times New Roman" w:cs="Times New Roman"/>
          <w:b/>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5.3. Работы по подготовке проектов наружных сетей электроснабжения до 35 кВ включительно и их сооружений</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5.3.</w:t>
      </w:r>
      <w:r w:rsidRPr="00405E97">
        <w:rPr>
          <w:rFonts w:ascii="Times New Roman" w:eastAsia="Times New Roman" w:hAnsi="Times New Roman" w:cs="Times New Roman"/>
          <w:sz w:val="18"/>
          <w:szCs w:val="18"/>
        </w:rPr>
        <w:t xml:space="preserve"> либо иной смежной специал</w:t>
      </w:r>
      <w:r>
        <w:rPr>
          <w:rFonts w:ascii="Times New Roman" w:eastAsia="Times New Roman" w:hAnsi="Times New Roman" w:cs="Times New Roman"/>
          <w:sz w:val="18"/>
          <w:szCs w:val="18"/>
        </w:rPr>
        <w:t>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проектов наружных сетей электроснабжения до 35 кВ включительно и их сооружений.</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8"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140106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Энергообеспечение предприятий</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110302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Электрификация и автоматизация сельского хозяйства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Электроэнергетика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Высоковольтная электроэнергетика и электротехника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Релейная защита и автоматизация электроэнергетических систем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Электрические станции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Электроэнергетические системы и сети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140211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Электроснабжение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140600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Электротехника, электромеханика и электротехнологии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140610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Электрооборудование и электрохозяйство предприятий, организаций и учреждений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190401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Электроснабжение железных дорог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pacing w:after="0" w:line="240" w:lineRule="auto"/>
        <w:ind w:firstLine="709"/>
        <w:jc w:val="both"/>
        <w:rPr>
          <w:rFonts w:ascii="Times New Roman" w:eastAsia="Times New Roman" w:hAnsi="Times New Roman" w:cs="Times New Roman"/>
          <w:sz w:val="18"/>
          <w:szCs w:val="18"/>
        </w:rPr>
      </w:pPr>
    </w:p>
    <w:p w:rsidR="004918CE" w:rsidRPr="00405E97" w:rsidRDefault="004918CE" w:rsidP="004918CE">
      <w:pPr>
        <w:spacing w:after="0" w:line="240" w:lineRule="auto"/>
        <w:ind w:firstLine="709"/>
        <w:jc w:val="both"/>
        <w:rPr>
          <w:rFonts w:ascii="Times New Roman" w:eastAsia="Times New Roman" w:hAnsi="Times New Roman" w:cs="Times New Roman"/>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5.4. Работы по подготовке проектов наружных сетей электроснабжения не более 110 кВ включительно и их сооружений</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5.4.</w:t>
      </w:r>
      <w:r w:rsidRPr="00405E97">
        <w:rPr>
          <w:rFonts w:ascii="Times New Roman" w:eastAsia="Times New Roman" w:hAnsi="Times New Roman" w:cs="Times New Roman"/>
          <w:sz w:val="18"/>
          <w:szCs w:val="18"/>
        </w:rPr>
        <w:t xml:space="preserve"> либо иной смежной специал</w:t>
      </w:r>
      <w:r>
        <w:rPr>
          <w:rFonts w:ascii="Times New Roman" w:eastAsia="Times New Roman" w:hAnsi="Times New Roman" w:cs="Times New Roman"/>
          <w:sz w:val="18"/>
          <w:szCs w:val="18"/>
        </w:rPr>
        <w:t>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проектов наружных сетей электроснабжения более 110 кВ включительно и их сооружений.</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5.4.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8"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140106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Энергообеспечение предприятий</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110302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Электрификация и автоматизация сельского хозяйства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Электроэнергетика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Высоковольтная электроэнергетика и электротехника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Релейная защита и автоматизация электроэнергетических систем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Электрические станции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Электроэнергетические системы и сети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140211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Электроснабжение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140600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Электротехника, электромеханика и электротехнологии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140610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Электрооборудование и электрохозяйство предприятий, организаций и учреждений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190401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Электроснабжение железных дорог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uppressAutoHyphens/>
        <w:spacing w:after="0" w:line="240" w:lineRule="auto"/>
        <w:ind w:firstLine="709"/>
        <w:jc w:val="both"/>
        <w:rPr>
          <w:rFonts w:ascii="Times New Roman" w:eastAsia="Calibri" w:hAnsi="Times New Roman" w:cs="Times New Roman"/>
          <w:sz w:val="18"/>
          <w:szCs w:val="18"/>
          <w:lang w:eastAsia="ar-SA"/>
        </w:rPr>
      </w:pPr>
    </w:p>
    <w:p w:rsidR="004918CE" w:rsidRPr="00405E97" w:rsidRDefault="004918CE" w:rsidP="004918CE">
      <w:pPr>
        <w:spacing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5.5. Работы по подготовке проектов наружных сетей электроснабжение 110 кВ и более и их сооружений</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5.5.</w:t>
      </w:r>
      <w:r w:rsidRPr="00405E97">
        <w:rPr>
          <w:rFonts w:ascii="Times New Roman" w:eastAsia="Times New Roman" w:hAnsi="Times New Roman" w:cs="Times New Roman"/>
          <w:sz w:val="18"/>
          <w:szCs w:val="18"/>
        </w:rPr>
        <w:t xml:space="preserve"> либо иной смежной специальности соо</w:t>
      </w:r>
      <w:r>
        <w:rPr>
          <w:rFonts w:ascii="Times New Roman" w:eastAsia="Times New Roman" w:hAnsi="Times New Roman" w:cs="Times New Roman"/>
          <w:sz w:val="18"/>
          <w:szCs w:val="18"/>
        </w:rPr>
        <w:t>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проектов наружных сетей электроснабжения 110 кВ и более и их сооружений.</w:t>
      </w:r>
    </w:p>
    <w:p w:rsidR="004918CE" w:rsidRPr="00405E97" w:rsidRDefault="004918CE" w:rsidP="004918CE">
      <w:pPr>
        <w:spacing w:after="0" w:line="240" w:lineRule="auto"/>
        <w:jc w:val="center"/>
        <w:rPr>
          <w:rFonts w:ascii="Times New Roman" w:eastAsia="Times New Roman" w:hAnsi="Times New Roman" w:cs="Times New Roman"/>
          <w:b/>
          <w:sz w:val="20"/>
          <w:szCs w:val="20"/>
        </w:rPr>
      </w:pP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8"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110302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Электрификация и автоматизация сельского хозяйства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140106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Энергообеспечение предприятий</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Электроэнергетика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Высоковольтная электроэнергетика и электротехника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Релейная защита и автоматизация электроэнергетических систем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Электрические станции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Электроэнергетические системы и сети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140211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Электроснабжение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140600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Электротехника, электромеханика и электротехнологии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140610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Электрооборудование и электрохозяйство предприятий, организаций и учреждений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190401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Электроснабжение железных дорог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pacing w:after="0" w:line="240" w:lineRule="auto"/>
        <w:ind w:firstLine="567"/>
        <w:contextualSpacing/>
        <w:rPr>
          <w:rFonts w:ascii="Times New Roman" w:eastAsia="Times New Roman" w:hAnsi="Times New Roman" w:cs="Times New Roman"/>
          <w:sz w:val="18"/>
          <w:szCs w:val="18"/>
          <w:lang w:eastAsia="ru-RU"/>
        </w:rPr>
      </w:pPr>
    </w:p>
    <w:p w:rsidR="004918CE" w:rsidRPr="00405E97" w:rsidRDefault="004918CE" w:rsidP="004918CE">
      <w:pPr>
        <w:spacing w:after="0" w:line="240" w:lineRule="auto"/>
        <w:ind w:firstLine="567"/>
        <w:contextualSpacing/>
        <w:rPr>
          <w:rFonts w:ascii="Times New Roman" w:eastAsia="Times New Roman" w:hAnsi="Times New Roman" w:cs="Times New Roman"/>
          <w:sz w:val="18"/>
          <w:szCs w:val="18"/>
          <w:lang w:eastAsia="ru-RU"/>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5.6. Работы по подготовке проектов наружных сетей слаботочных систем</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5.6.</w:t>
      </w:r>
      <w:r w:rsidRPr="00405E97">
        <w:rPr>
          <w:rFonts w:ascii="Times New Roman" w:eastAsia="Times New Roman" w:hAnsi="Times New Roman" w:cs="Times New Roman"/>
          <w:sz w:val="18"/>
          <w:szCs w:val="18"/>
        </w:rPr>
        <w:t xml:space="preserve"> либо иной смежной специал</w:t>
      </w:r>
      <w:r>
        <w:rPr>
          <w:rFonts w:ascii="Times New Roman" w:eastAsia="Times New Roman" w:hAnsi="Times New Roman" w:cs="Times New Roman"/>
          <w:sz w:val="18"/>
          <w:szCs w:val="18"/>
        </w:rPr>
        <w:t>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проектов наружных сетей слаботочных систем.</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8"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190402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Автоматика, телемеханика и связь на железнодорожном транспорте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путей сообщения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210300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Радиотехника</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210302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Радиотехника</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210304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Радиоэлектронные системы </w:t>
            </w:r>
          </w:p>
        </w:tc>
        <w:tc>
          <w:tcPr>
            <w:tcW w:w="373"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678"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Телекоммуникации</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Средства связи с подвижными объектами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Защищенные системы связи</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Многоканальные телекоммуникационные системы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Радиосвязь, радиовещание и телевидение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Сети связи и системы коммутации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220200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Автоматизация и управление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220201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Управление и информатика в технических системах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220203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Автономные информационные и управляющие системы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230107</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Компьютерные сети</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Специалист по администрированию сети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230108</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Компьютерные системы и комплексы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Специалист по компьютерным системам</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val="en-US" w:eastAsia="ar-SA"/>
              </w:rPr>
            </w:pPr>
            <w:r w:rsidRPr="00405E97">
              <w:rPr>
                <w:rFonts w:ascii="Times New Roman" w:eastAsia="Times New Roman" w:hAnsi="Times New Roman" w:cs="Times New Roman"/>
                <w:sz w:val="20"/>
                <w:szCs w:val="20"/>
                <w:lang w:val="en-US"/>
              </w:rPr>
              <w:t>180400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Электропривод и автоматика промышленных установок и технологических комплексов</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val="en-US" w:eastAsia="ar-SA"/>
              </w:rPr>
            </w:pPr>
            <w:r w:rsidRPr="00405E97">
              <w:rPr>
                <w:rFonts w:ascii="Times New Roman" w:eastAsia="Times New Roman" w:hAnsi="Times New Roman" w:cs="Times New Roman"/>
                <w:sz w:val="20"/>
                <w:szCs w:val="20"/>
                <w:lang w:val="en-US"/>
              </w:rPr>
              <w:t>39</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pacing w:after="0" w:line="240" w:lineRule="auto"/>
        <w:ind w:firstLine="709"/>
        <w:jc w:val="both"/>
        <w:rPr>
          <w:rFonts w:ascii="Times New Roman" w:eastAsia="Times New Roman" w:hAnsi="Times New Roman" w:cs="Times New Roman"/>
          <w:b/>
          <w:sz w:val="18"/>
          <w:szCs w:val="18"/>
        </w:rPr>
      </w:pPr>
    </w:p>
    <w:p w:rsidR="004918CE" w:rsidRPr="00405E97" w:rsidRDefault="004918CE" w:rsidP="004918CE">
      <w:pPr>
        <w:spacing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5.7. Работы по подготовке проектов наружных сетей газоснабжения и их сооружений</w:t>
      </w: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5.7.</w:t>
      </w:r>
      <w:r w:rsidRPr="00405E97">
        <w:rPr>
          <w:rFonts w:ascii="Times New Roman" w:eastAsia="Times New Roman" w:hAnsi="Times New Roman" w:cs="Times New Roman"/>
          <w:sz w:val="18"/>
          <w:szCs w:val="18"/>
        </w:rPr>
        <w:t xml:space="preserve"> либо иной смежной специал</w:t>
      </w:r>
      <w:r>
        <w:rPr>
          <w:rFonts w:ascii="Times New Roman" w:eastAsia="Times New Roman" w:hAnsi="Times New Roman" w:cs="Times New Roman"/>
          <w:sz w:val="18"/>
          <w:szCs w:val="18"/>
        </w:rPr>
        <w:t>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проектов наружных сетей газоснабжения и их сооружений.</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 xml:space="preserve">  Таблица 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8"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270109</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Теплогазоснабжение и вентиляция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pacing w:after="0" w:line="240" w:lineRule="auto"/>
        <w:ind w:firstLine="709"/>
        <w:jc w:val="both"/>
        <w:rPr>
          <w:rFonts w:ascii="Times New Roman" w:eastAsia="Times New Roman" w:hAnsi="Times New Roman" w:cs="Times New Roman"/>
          <w:sz w:val="18"/>
          <w:szCs w:val="18"/>
        </w:rPr>
      </w:pPr>
    </w:p>
    <w:p w:rsidR="004918CE" w:rsidRPr="00405E97" w:rsidRDefault="004918CE" w:rsidP="004918CE">
      <w:pPr>
        <w:spacing w:after="0"/>
        <w:jc w:val="center"/>
        <w:rPr>
          <w:rFonts w:ascii="Times New Roman" w:eastAsia="Times New Roman" w:hAnsi="Times New Roman" w:cs="Times New Roman"/>
          <w:b/>
          <w:sz w:val="18"/>
          <w:szCs w:val="18"/>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216" w:name="_Toc301275532"/>
      <w:bookmarkStart w:id="217" w:name="_Toc301276187"/>
      <w:bookmarkStart w:id="218" w:name="_Toc302138105"/>
      <w:bookmarkStart w:id="219" w:name="_Toc322351596"/>
      <w:bookmarkStart w:id="220" w:name="_Toc322351652"/>
      <w:bookmarkStart w:id="221" w:name="_Toc353176498"/>
      <w:r w:rsidRPr="00405E97">
        <w:rPr>
          <w:rFonts w:ascii="Times New Roman" w:eastAsia="Times New Roman" w:hAnsi="Times New Roman" w:cs="Times New Roman"/>
          <w:b/>
          <w:bCs/>
          <w:i/>
          <w:szCs w:val="26"/>
        </w:rPr>
        <w:t>6.Работы по подготовке технологических решений</w:t>
      </w:r>
      <w:bookmarkEnd w:id="216"/>
      <w:bookmarkEnd w:id="217"/>
      <w:bookmarkEnd w:id="218"/>
      <w:bookmarkEnd w:id="219"/>
      <w:bookmarkEnd w:id="220"/>
      <w:bookmarkEnd w:id="221"/>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6.1. Работы по подготовке технологических решений жилых зданий и их комплексов</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6.1.</w:t>
      </w:r>
      <w:r w:rsidRPr="00405E97">
        <w:rPr>
          <w:rFonts w:ascii="Times New Roman" w:eastAsia="Times New Roman" w:hAnsi="Times New Roman" w:cs="Times New Roman"/>
          <w:sz w:val="18"/>
          <w:szCs w:val="18"/>
        </w:rPr>
        <w:t xml:space="preserve"> либо иной смежной специал</w:t>
      </w:r>
      <w:r>
        <w:rPr>
          <w:rFonts w:ascii="Times New Roman" w:eastAsia="Times New Roman" w:hAnsi="Times New Roman" w:cs="Times New Roman"/>
          <w:sz w:val="18"/>
          <w:szCs w:val="18"/>
        </w:rPr>
        <w:t>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технологических решений жилых зданий и их комплексов.</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4378"/>
        <w:gridCol w:w="810"/>
        <w:gridCol w:w="3262"/>
      </w:tblGrid>
      <w:tr w:rsidR="004918CE" w:rsidRPr="00405E97" w:rsidTr="009628AF">
        <w:trPr>
          <w:trHeight w:val="477"/>
        </w:trPr>
        <w:tc>
          <w:tcPr>
            <w:tcW w:w="586"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287"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 специальности</w:t>
            </w:r>
          </w:p>
        </w:tc>
        <w:tc>
          <w:tcPr>
            <w:tcW w:w="2127"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586"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287"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704"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070905</w:t>
            </w:r>
          </w:p>
        </w:tc>
        <w:tc>
          <w:tcPr>
            <w:tcW w:w="228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Зодчество</w:t>
            </w:r>
          </w:p>
        </w:tc>
        <w:tc>
          <w:tcPr>
            <w:tcW w:w="42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Художник-архитектор </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270102</w:t>
            </w:r>
          </w:p>
        </w:tc>
        <w:tc>
          <w:tcPr>
            <w:tcW w:w="228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Промышленное и гражданское строительство </w:t>
            </w:r>
          </w:p>
        </w:tc>
        <w:tc>
          <w:tcPr>
            <w:tcW w:w="42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270114</w:t>
            </w:r>
          </w:p>
        </w:tc>
        <w:tc>
          <w:tcPr>
            <w:tcW w:w="228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Проектирование зданий </w:t>
            </w:r>
          </w:p>
        </w:tc>
        <w:tc>
          <w:tcPr>
            <w:tcW w:w="42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287"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42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Инженер-архитектор</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270300</w:t>
            </w:r>
          </w:p>
        </w:tc>
        <w:tc>
          <w:tcPr>
            <w:tcW w:w="228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Архитектура</w:t>
            </w:r>
          </w:p>
        </w:tc>
        <w:tc>
          <w:tcPr>
            <w:tcW w:w="42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архитектуры </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287"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42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архитектуры </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270301</w:t>
            </w:r>
          </w:p>
        </w:tc>
        <w:tc>
          <w:tcPr>
            <w:tcW w:w="228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Архитектура</w:t>
            </w:r>
          </w:p>
        </w:tc>
        <w:tc>
          <w:tcPr>
            <w:tcW w:w="42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Архитектор</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270302</w:t>
            </w:r>
          </w:p>
        </w:tc>
        <w:tc>
          <w:tcPr>
            <w:tcW w:w="228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Дизайн архитектурной среды </w:t>
            </w:r>
          </w:p>
        </w:tc>
        <w:tc>
          <w:tcPr>
            <w:tcW w:w="42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Архитектор-дизайнер </w:t>
            </w:r>
          </w:p>
        </w:tc>
      </w:tr>
      <w:tr w:rsidR="004918CE" w:rsidRPr="00405E97" w:rsidTr="009628AF">
        <w:trPr>
          <w:trHeight w:val="310"/>
        </w:trPr>
        <w:tc>
          <w:tcPr>
            <w:tcW w:w="58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270105</w:t>
            </w:r>
          </w:p>
        </w:tc>
        <w:tc>
          <w:tcPr>
            <w:tcW w:w="228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Городское строительство и хозяйство </w:t>
            </w:r>
          </w:p>
        </w:tc>
        <w:tc>
          <w:tcPr>
            <w:tcW w:w="42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70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pacing w:after="0" w:line="240" w:lineRule="auto"/>
        <w:ind w:firstLine="709"/>
        <w:jc w:val="both"/>
        <w:rPr>
          <w:rFonts w:ascii="Times New Roman" w:eastAsia="Times New Roman" w:hAnsi="Times New Roman" w:cs="Times New Roman"/>
          <w:sz w:val="18"/>
          <w:szCs w:val="18"/>
        </w:rPr>
      </w:pPr>
    </w:p>
    <w:p w:rsidR="004918CE" w:rsidRPr="00405E97" w:rsidRDefault="004918CE" w:rsidP="004918CE">
      <w:pPr>
        <w:spacing w:after="0" w:line="240" w:lineRule="auto"/>
        <w:ind w:firstLine="709"/>
        <w:jc w:val="both"/>
        <w:rPr>
          <w:rFonts w:ascii="Times New Roman" w:eastAsia="Times New Roman" w:hAnsi="Times New Roman" w:cs="Times New Roman"/>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6.2. Работы по подготовке технологических решений общественных зданий и сооружений и их комплексов</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6.2.</w:t>
      </w:r>
      <w:r w:rsidRPr="00405E97">
        <w:rPr>
          <w:rFonts w:ascii="Times New Roman" w:eastAsia="Times New Roman" w:hAnsi="Times New Roman" w:cs="Times New Roman"/>
          <w:sz w:val="18"/>
          <w:szCs w:val="18"/>
        </w:rPr>
        <w:t xml:space="preserve"> либо иной смежной специал</w:t>
      </w:r>
      <w:r>
        <w:rPr>
          <w:rFonts w:ascii="Times New Roman" w:eastAsia="Times New Roman" w:hAnsi="Times New Roman" w:cs="Times New Roman"/>
          <w:sz w:val="18"/>
          <w:szCs w:val="18"/>
        </w:rPr>
        <w:t>ьности соответствующего профиля.</w:t>
      </w:r>
    </w:p>
    <w:p w:rsidR="004918CE" w:rsidRPr="00405E97" w:rsidRDefault="004918CE" w:rsidP="004918CE">
      <w:pPr>
        <w:spacing w:after="0" w:line="240" w:lineRule="auto"/>
        <w:jc w:val="center"/>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технологических решений общественных зданий и сооружений и их комплексов.</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6.2.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4450"/>
        <w:gridCol w:w="712"/>
        <w:gridCol w:w="3202"/>
      </w:tblGrid>
      <w:tr w:rsidR="004918CE" w:rsidRPr="00405E97" w:rsidTr="009628AF">
        <w:trPr>
          <w:trHeight w:val="477"/>
        </w:trPr>
        <w:tc>
          <w:tcPr>
            <w:tcW w:w="6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24"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45"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24"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2"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190601</w:t>
            </w:r>
          </w:p>
        </w:tc>
        <w:tc>
          <w:tcPr>
            <w:tcW w:w="232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Автомобили и автомобильное хозяйство </w:t>
            </w:r>
          </w:p>
        </w:tc>
        <w:tc>
          <w:tcPr>
            <w:tcW w:w="37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190603</w:t>
            </w:r>
          </w:p>
        </w:tc>
        <w:tc>
          <w:tcPr>
            <w:tcW w:w="232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Сервис транспортных и технологических машин и оборудования (по отраслям) </w:t>
            </w:r>
          </w:p>
        </w:tc>
        <w:tc>
          <w:tcPr>
            <w:tcW w:w="37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190603</w:t>
            </w:r>
          </w:p>
        </w:tc>
        <w:tc>
          <w:tcPr>
            <w:tcW w:w="232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Сервис транспортных и технологических машин и оборудования (по отраслям) </w:t>
            </w:r>
          </w:p>
        </w:tc>
        <w:tc>
          <w:tcPr>
            <w:tcW w:w="37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210202</w:t>
            </w:r>
          </w:p>
        </w:tc>
        <w:tc>
          <w:tcPr>
            <w:tcW w:w="232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Проектирование и технология электронно-вычислительных средств </w:t>
            </w:r>
          </w:p>
        </w:tc>
        <w:tc>
          <w:tcPr>
            <w:tcW w:w="37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230100</w:t>
            </w:r>
          </w:p>
        </w:tc>
        <w:tc>
          <w:tcPr>
            <w:tcW w:w="232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Информатика и вычислительная техника</w:t>
            </w:r>
          </w:p>
        </w:tc>
        <w:tc>
          <w:tcPr>
            <w:tcW w:w="37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24"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230101</w:t>
            </w:r>
          </w:p>
        </w:tc>
        <w:tc>
          <w:tcPr>
            <w:tcW w:w="232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Вычислительные машины, комплексы, системы и сети </w:t>
            </w:r>
          </w:p>
        </w:tc>
        <w:tc>
          <w:tcPr>
            <w:tcW w:w="37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230104</w:t>
            </w:r>
          </w:p>
        </w:tc>
        <w:tc>
          <w:tcPr>
            <w:tcW w:w="232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Системы автоматизированного проектирования </w:t>
            </w:r>
          </w:p>
        </w:tc>
        <w:tc>
          <w:tcPr>
            <w:tcW w:w="37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230200</w:t>
            </w:r>
          </w:p>
        </w:tc>
        <w:tc>
          <w:tcPr>
            <w:tcW w:w="232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Информационные системы </w:t>
            </w:r>
          </w:p>
        </w:tc>
        <w:tc>
          <w:tcPr>
            <w:tcW w:w="37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информационных систем </w:t>
            </w:r>
          </w:p>
        </w:tc>
      </w:tr>
      <w:tr w:rsidR="004918CE" w:rsidRPr="00405E97" w:rsidTr="009628AF">
        <w:trPr>
          <w:trHeight w:val="310"/>
        </w:trPr>
        <w:tc>
          <w:tcPr>
            <w:tcW w:w="6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24"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информационных систем </w:t>
            </w:r>
          </w:p>
        </w:tc>
      </w:tr>
      <w:tr w:rsidR="004918CE" w:rsidRPr="00405E97" w:rsidTr="009628AF">
        <w:trPr>
          <w:trHeight w:val="310"/>
        </w:trPr>
        <w:tc>
          <w:tcPr>
            <w:tcW w:w="6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230201</w:t>
            </w:r>
          </w:p>
        </w:tc>
        <w:tc>
          <w:tcPr>
            <w:tcW w:w="232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Информационные системы и технологии </w:t>
            </w:r>
          </w:p>
        </w:tc>
        <w:tc>
          <w:tcPr>
            <w:tcW w:w="37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240801</w:t>
            </w:r>
          </w:p>
        </w:tc>
        <w:tc>
          <w:tcPr>
            <w:tcW w:w="232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Машины и аппараты химического производства</w:t>
            </w:r>
          </w:p>
        </w:tc>
        <w:tc>
          <w:tcPr>
            <w:tcW w:w="37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260501</w:t>
            </w:r>
          </w:p>
        </w:tc>
        <w:tc>
          <w:tcPr>
            <w:tcW w:w="232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продуктов общественного питания </w:t>
            </w:r>
          </w:p>
        </w:tc>
        <w:tc>
          <w:tcPr>
            <w:tcW w:w="37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270102</w:t>
            </w:r>
          </w:p>
        </w:tc>
        <w:tc>
          <w:tcPr>
            <w:tcW w:w="232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Промышленное и гражданское строительство </w:t>
            </w:r>
          </w:p>
        </w:tc>
        <w:tc>
          <w:tcPr>
            <w:tcW w:w="37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270105</w:t>
            </w:r>
          </w:p>
        </w:tc>
        <w:tc>
          <w:tcPr>
            <w:tcW w:w="232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Городское строительство и хозяйство </w:t>
            </w:r>
          </w:p>
        </w:tc>
        <w:tc>
          <w:tcPr>
            <w:tcW w:w="37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270300</w:t>
            </w:r>
          </w:p>
        </w:tc>
        <w:tc>
          <w:tcPr>
            <w:tcW w:w="232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Архитектура</w:t>
            </w:r>
          </w:p>
        </w:tc>
        <w:tc>
          <w:tcPr>
            <w:tcW w:w="37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архитектуры </w:t>
            </w:r>
          </w:p>
        </w:tc>
      </w:tr>
      <w:tr w:rsidR="004918CE" w:rsidRPr="00405E97" w:rsidTr="009628AF">
        <w:trPr>
          <w:trHeight w:val="310"/>
        </w:trPr>
        <w:tc>
          <w:tcPr>
            <w:tcW w:w="6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24"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архитектуры </w:t>
            </w:r>
          </w:p>
        </w:tc>
      </w:tr>
      <w:tr w:rsidR="004918CE" w:rsidRPr="00405E97" w:rsidTr="009628AF">
        <w:trPr>
          <w:trHeight w:val="60"/>
        </w:trPr>
        <w:tc>
          <w:tcPr>
            <w:tcW w:w="6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270301</w:t>
            </w:r>
          </w:p>
        </w:tc>
        <w:tc>
          <w:tcPr>
            <w:tcW w:w="232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Архитектура</w:t>
            </w:r>
          </w:p>
        </w:tc>
        <w:tc>
          <w:tcPr>
            <w:tcW w:w="37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Архитектор</w:t>
            </w:r>
          </w:p>
        </w:tc>
      </w:tr>
    </w:tbl>
    <w:p w:rsidR="004918CE" w:rsidRPr="00405E97" w:rsidRDefault="004918CE" w:rsidP="004918CE">
      <w:pPr>
        <w:spacing w:after="0" w:line="240" w:lineRule="auto"/>
        <w:jc w:val="both"/>
        <w:rPr>
          <w:rFonts w:ascii="Times New Roman" w:eastAsia="Calibri" w:hAnsi="Times New Roman" w:cs="Times New Roman"/>
          <w:sz w:val="20"/>
          <w:szCs w:val="20"/>
          <w:lang w:eastAsia="ar-SA"/>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6.3. Работы по подготовке технологических решений производственных зданий и сооружений и их комплексов</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6.3.</w:t>
      </w:r>
      <w:r w:rsidRPr="00405E97">
        <w:rPr>
          <w:rFonts w:ascii="Times New Roman" w:eastAsia="Times New Roman" w:hAnsi="Times New Roman" w:cs="Times New Roman"/>
          <w:sz w:val="18"/>
          <w:szCs w:val="18"/>
        </w:rPr>
        <w:t xml:space="preserve"> либо иной смежной специал</w:t>
      </w:r>
      <w:r>
        <w:rPr>
          <w:rFonts w:ascii="Times New Roman" w:eastAsia="Times New Roman" w:hAnsi="Times New Roman" w:cs="Times New Roman"/>
          <w:sz w:val="18"/>
          <w:szCs w:val="18"/>
        </w:rPr>
        <w:t>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технологических решений производственных  зданий и сооружений и их комплексов.</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9"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080506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Логистика и управление цепями поставок</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Логист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110302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Электрификация и автоматизация сельского хозяйства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140100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Теплоэнергетика</w:t>
            </w:r>
          </w:p>
        </w:tc>
        <w:tc>
          <w:tcPr>
            <w:tcW w:w="373"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140101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Тепловые электрические станции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140104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Промышленная теплоэнергетика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140105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Энергетика теплотехнологий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140106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Энергообеспечение предприятий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Электроэнергетика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Высоковольтная электроэнергетика и электротехника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Нетрадиционные и возобновляемые источники энергии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Релейная защита и автоматизация электроэнергетических систем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Электрические станции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Электроэнергетические системы и сети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140209</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Гидроэлектростанции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140211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Электроснабжение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140504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Холодильная, криогенная техника и кондиционирование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140600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Электротехника, электромеханика и электротехнологии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150100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Металлургия</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150101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Металлургия черных металлов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Специалист по металлургии черных металлов</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150102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Металлургия цветных металлов</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Специалист по металлургии цветных металлов</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Специалист по литейному производству</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150107</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Металлургия сварочного производства</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150108</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Порошковая металлургия, композиционные материалы, покрытия</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150109</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Металлургия техногенных и вторичных ресурсов</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Машины и технология обработки металлов давлением</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150202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Оборудование и технология сварочного производства</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150204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Машины и технология литейного производства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150206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Машины и технология высокоэффективных процессов обработки материалов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150400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Технологические машины и оборудование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150401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Проектирование технических и технологических комплексов </w:t>
            </w:r>
          </w:p>
        </w:tc>
        <w:tc>
          <w:tcPr>
            <w:tcW w:w="373"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67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150404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Металлургические машины и оборудование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150405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Машины и оборудование лесного комплекса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150406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Машины и аппараты текстильной и легкой промышленности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150407</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Полиграфические машины и автоматизированные комплексы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150802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Гидравлические машины, гидроприводы и гидропневмоавтоматика</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150900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оборудование и автоматизация машиностроительных производств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151000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Конструкторско-технологическое обеспечение автоматизированных машиностроительных производств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151001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Технология машиностроения</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Специалист по технологии машиностроения</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151002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Металлообрабатывающие станки и комплексы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151003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Инструментальные системы машиностроительных производств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160201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Самолето- и вертолетостроение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Автомобиле- и тракторостроение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190202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Многоцелевые гусеничные и колесные машины</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190205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Подъемно-транспортные, строительные, дорожные машины и оборудование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190206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Сельскохозяйственные машины и оборудование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200100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Приборостроение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200101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Приборостроение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200107</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приборостроения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Телекоммуникации</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Средства связи с подвижными объектами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 Специалист по телекоммуникациям</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Защищенные системы связи</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Многоканальные телекоммуникационные системы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 Специалист по телекоммуникациям</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Радиосвязь, радиовещание и телевидение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 Специалист по телекоммуникациям</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Сети связи и системы коммутации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 Специалист по телекоммуникациям</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220301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Автоматизация технологических процессов и производств (по отраслям)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220306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Компьютерные системы управления качеством для автоматизированных производств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220402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Роботы и робототехнические системы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240100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Химическая технология и биотехнология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и оборудование производства химических волокон и композиционных материалов на их основе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240202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Химическая технология и оборудование отделочного производства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240301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Химическая технология неорганических веществ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240302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электрохимических производств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Специалист электрохимического производства</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240304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Химическая технология тугоплавких неметаллических и силикатных материалов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240401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Химическая технология органических веществ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240402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Химическая технология синтетических биологических активных веществ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240403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Химическая технология природных энергоносителей и углеродных материалов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240406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химической переработки древесины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240501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Химическая технология высокомолекулярных соединений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240502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переработки пластических масс и эластомеров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240601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Химическая технология материалов современной энергетики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240701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Химическая технология органических соединений азота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240703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энергонасыщенных материалов и изделий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240706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Автоматизированное производство химических предприятий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240801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Машины и аппараты химических производств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250300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и оборудование лесозаготовительных и деревообрабатывающих производств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250401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Лесоинженерное дело</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250403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деревообработки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260100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продуктов питания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260202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хлеба, кондитерских и макаронных изделий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260203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сахаристых продуктов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260204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бродильных производств и виноделие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260301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мяса и мясных продуктов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260303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молока и молочных продуктов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260503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субтропических и пищевкусовых продуктов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260504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Технология консервов и пищеконцентратов</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260505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детского и функционального питания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260601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Машины и аппараты пищевых производств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260602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Пищевая инженерия малых предприятий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260700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и проектирование текстильных изделий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260800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конструирование изделий и материалы легкой промышленности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260901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швейных изделий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260904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кожи и меха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260905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изделий из кожи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261001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художественной обработки материалов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261002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обработки драгоценных камней и металлов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261100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Полиграфия</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261202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полиграфического производства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270109</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Теплогазоснабжение и вентиляция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Механическое оборудование и технологические комплексы предприятий строительных материалов, изделий и конструкций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Производство строительных материалов, изделий и конструкций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6.4. Работы по подготовке технологических решений объектов транспортного назначения и их комплексов</w:t>
      </w:r>
    </w:p>
    <w:p w:rsidR="004918CE" w:rsidRDefault="004918CE" w:rsidP="004918CE">
      <w:pPr>
        <w:autoSpaceDE w:val="0"/>
        <w:autoSpaceDN w:val="0"/>
        <w:adjustRightInd w:val="0"/>
        <w:spacing w:after="0" w:line="298" w:lineRule="exact"/>
        <w:ind w:left="727"/>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6.4.</w:t>
      </w:r>
      <w:r w:rsidRPr="00405E97">
        <w:rPr>
          <w:rFonts w:ascii="Times New Roman" w:eastAsia="Times New Roman" w:hAnsi="Times New Roman" w:cs="Times New Roman"/>
          <w:sz w:val="18"/>
          <w:szCs w:val="18"/>
        </w:rPr>
        <w:t xml:space="preserve"> либо иной смежной специал</w:t>
      </w:r>
      <w:r>
        <w:rPr>
          <w:rFonts w:ascii="Times New Roman" w:eastAsia="Times New Roman" w:hAnsi="Times New Roman" w:cs="Times New Roman"/>
          <w:sz w:val="18"/>
          <w:szCs w:val="18"/>
        </w:rPr>
        <w:t>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технологических решений транспортного назначения и их комплексов.</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6.4.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8"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140606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Электрический транспорт</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160201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Самолето- и вертолетостроение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180401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Гидрография и навигационное обеспечение судоходства</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180402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Судовождение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180403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Эксплуатация судовых энергетических установок</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180404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Эксплуатация судового электрооборудования и средств автоматики</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190100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Наземные транспортные системы</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190203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Транспортные комплексы ракетной техники</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190204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Средства аэродромно-технического обеспечения полетов авиации</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190303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Электрический транспорт железных дорог</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 путей сообщения</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190401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Электроснабжение железных дорог</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 путей сообщения</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190402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Автоматика, телемеханика и связь на железнодорожном транспорте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 путей сообщения</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190500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Эксплуатация транспортных средств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190601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Автомобили и автомобильное хозяйство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190602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Эксплуатация перегрузочного оборудования портов и транспортных терминалов</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190603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Сервис транспортных и технологических машин и оборудования (по отраслям)</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190701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Организация перевозок и управление на транспорте (по видам)</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 по организации и управлению на транспорте. Инженер путей сообщения</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190702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Организация и безопасность движения</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 по организации и управлению на транспорте. Инженер путей сообщения</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Мосты и транспортные тоннели</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 путей сообщения</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270204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Строительство железных дорог, путь и путевое хозяйство</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 путей сообщения</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270205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Автомобильные дороги и аэродромы</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pacing w:after="0" w:line="240" w:lineRule="auto"/>
        <w:ind w:firstLine="709"/>
        <w:jc w:val="both"/>
        <w:rPr>
          <w:rFonts w:ascii="Times New Roman" w:eastAsia="Times New Roman" w:hAnsi="Times New Roman" w:cs="Times New Roman"/>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6.5. Работы по подготовке технологических решений гидротехнических сооружений и их комплексов</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6.5.</w:t>
      </w:r>
      <w:r w:rsidRPr="00405E97">
        <w:rPr>
          <w:rFonts w:ascii="Times New Roman" w:eastAsia="Times New Roman" w:hAnsi="Times New Roman" w:cs="Times New Roman"/>
          <w:sz w:val="18"/>
          <w:szCs w:val="18"/>
        </w:rPr>
        <w:t xml:space="preserve"> либо иной смежной специальности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технологических решений гидротехнических сооружений и их комплексов.</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 xml:space="preserve"> Таблица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8"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Гидротехническое строительство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6.6. Работы по подготовке технологических решений объектов сельскохозяйственного назначения и их комплексов</w:t>
      </w: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6.6.</w:t>
      </w:r>
      <w:r w:rsidRPr="00405E97">
        <w:rPr>
          <w:rFonts w:ascii="Times New Roman" w:eastAsia="Times New Roman" w:hAnsi="Times New Roman" w:cs="Times New Roman"/>
          <w:sz w:val="18"/>
          <w:szCs w:val="18"/>
        </w:rPr>
        <w:t xml:space="preserve"> либо иной смежной специальности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технологических решений объектов сельскохозяйственного назначения и их комплексов.</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9"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110303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Механизация переработки сельскохозяйственной продукции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110304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обслуживания и ремонта машин в агропромышленном комплексе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110305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производства и переработки сельскохозяйственной продукции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 сельскохозяйственного производства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110400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Зоотехния</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сельского хозяйства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сельского хозяйства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110401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Зоотехния</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Зооинженер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111001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Промышленное рыболовство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190603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Сервис транспортных и технологических машин и оборудования (сельское хозяйство)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260302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рыбы и рыбных продуктов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хранения и переработки зерна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Промышленное и гражданское строительство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Городское строительство и хозяйство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270114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Проектирование зданий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pacing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6.7. Работы по подготовке технологических решений объектов специального назначения и их комплексов</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6.7.</w:t>
      </w:r>
      <w:r w:rsidRPr="00405E97">
        <w:rPr>
          <w:rFonts w:ascii="Times New Roman" w:eastAsia="Times New Roman" w:hAnsi="Times New Roman" w:cs="Times New Roman"/>
          <w:sz w:val="18"/>
          <w:szCs w:val="18"/>
        </w:rPr>
        <w:t xml:space="preserve"> либо иной смежной специальности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подготовке технологических решений объектов специального назначения и их комплексов.</w:t>
      </w:r>
    </w:p>
    <w:p w:rsidR="004918CE" w:rsidRPr="00405E97" w:rsidRDefault="004918CE" w:rsidP="004918CE">
      <w:pPr>
        <w:spacing w:after="0" w:line="240" w:lineRule="auto"/>
        <w:jc w:val="right"/>
        <w:rPr>
          <w:rFonts w:ascii="Times New Roman" w:eastAsia="Times New Roman" w:hAnsi="Times New Roman" w:cs="Times New Roman"/>
          <w:sz w:val="20"/>
          <w:szCs w:val="20"/>
        </w:rPr>
      </w:pPr>
      <w:r w:rsidRPr="00405E97">
        <w:rPr>
          <w:rFonts w:ascii="Times New Roman" w:eastAsia="Times New Roman" w:hAnsi="Times New Roman" w:cs="Times New Roman"/>
          <w:b/>
          <w:sz w:val="20"/>
          <w:szCs w:val="20"/>
        </w:rPr>
        <w:t xml:space="preserve"> Таблица 6.7</w:t>
      </w:r>
      <w:r w:rsidRPr="00405E97">
        <w:rPr>
          <w:rFonts w:ascii="Times New Roman" w:eastAsia="Times New Roman" w:hAnsi="Times New Roman" w:cs="Times New Roman"/>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8"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160100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Авиа- и ракетостроение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160302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Ракетные двигатели</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160303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Электроракетные двигатели и энергетические установки</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160304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Авиационная и ракетно-космическая теплотехника</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030502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Судебная экспертиза</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Эксперт-криминалист</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170101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Испытание и эксплуатация техники (по областям и видам)</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170102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Стрелково-пушечное, артиллерийское и ракетное оружие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170103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Средства поражения и боеприпасы</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170104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Высокоэнергетические устройства автоматических систем</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170105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Взрыватели и системы управления средствами поражения</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bl>
    <w:p w:rsidR="004918CE" w:rsidRPr="00405E97" w:rsidRDefault="004918CE" w:rsidP="004918CE">
      <w:pPr>
        <w:spacing w:after="0" w:line="240" w:lineRule="auto"/>
        <w:ind w:firstLine="709"/>
        <w:jc w:val="both"/>
        <w:rPr>
          <w:rFonts w:ascii="Times New Roman" w:eastAsia="Times New Roman" w:hAnsi="Times New Roman" w:cs="Times New Roman"/>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6.8. Работы по подготовке технологических решений объектов нефтегазового назначения и их комплексов</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6.8.</w:t>
      </w:r>
      <w:r w:rsidRPr="00405E97">
        <w:rPr>
          <w:rFonts w:ascii="Times New Roman" w:eastAsia="Times New Roman" w:hAnsi="Times New Roman" w:cs="Times New Roman"/>
          <w:sz w:val="18"/>
          <w:szCs w:val="18"/>
        </w:rPr>
        <w:t xml:space="preserve"> либо иной смежной специальности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технологических решений объектов нефтегазового назначения и их комплексов.</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8"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130500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Нефтегазовое дело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130501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Проектирование, сооружение и эксплуатация газонефтепроводов и газонефтехранилищ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130602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Машины и оборудование нефтяных и газовых промыслов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130603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Оборудование нефтегазопереработки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240404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Переработка нефти и газа</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Специалист по переработке нефти и газа </w:t>
            </w:r>
          </w:p>
        </w:tc>
      </w:tr>
    </w:tbl>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6.9. Работы по подготовке технологических решений объектов сбора, обработки, хранения, переработки и утилизации отходов и их комплексов</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6.9.</w:t>
      </w:r>
      <w:r w:rsidRPr="00405E97">
        <w:rPr>
          <w:rFonts w:ascii="Times New Roman" w:eastAsia="Times New Roman" w:hAnsi="Times New Roman" w:cs="Times New Roman"/>
          <w:sz w:val="18"/>
          <w:szCs w:val="18"/>
        </w:rPr>
        <w:t xml:space="preserve"> либо иной смежной специальности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технологических решений объектов сбора, обработки, хранения, переработки и утилизации отходов и их комплексов.</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 xml:space="preserve"> Таблица 6.9.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4544"/>
        <w:gridCol w:w="727"/>
        <w:gridCol w:w="3090"/>
      </w:tblGrid>
      <w:tr w:rsidR="004918CE" w:rsidRPr="00405E97" w:rsidTr="009628AF">
        <w:trPr>
          <w:trHeight w:val="477"/>
        </w:trPr>
        <w:tc>
          <w:tcPr>
            <w:tcW w:w="632"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74"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1994"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32"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74"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14"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3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020800</w:t>
            </w:r>
          </w:p>
        </w:tc>
        <w:tc>
          <w:tcPr>
            <w:tcW w:w="237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Экология и природопользование </w:t>
            </w:r>
          </w:p>
        </w:tc>
        <w:tc>
          <w:tcPr>
            <w:tcW w:w="38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1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экологии </w:t>
            </w:r>
          </w:p>
        </w:tc>
      </w:tr>
      <w:tr w:rsidR="004918CE" w:rsidRPr="00405E97" w:rsidTr="009628AF">
        <w:trPr>
          <w:trHeight w:val="310"/>
        </w:trPr>
        <w:tc>
          <w:tcPr>
            <w:tcW w:w="632"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74"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8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1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экологии </w:t>
            </w:r>
          </w:p>
        </w:tc>
      </w:tr>
      <w:tr w:rsidR="004918CE" w:rsidRPr="00405E97" w:rsidTr="009628AF">
        <w:trPr>
          <w:trHeight w:val="310"/>
        </w:trPr>
        <w:tc>
          <w:tcPr>
            <w:tcW w:w="63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020801</w:t>
            </w:r>
          </w:p>
        </w:tc>
        <w:tc>
          <w:tcPr>
            <w:tcW w:w="237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Экология</w:t>
            </w:r>
          </w:p>
        </w:tc>
        <w:tc>
          <w:tcPr>
            <w:tcW w:w="38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1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Эколог</w:t>
            </w:r>
          </w:p>
        </w:tc>
      </w:tr>
      <w:tr w:rsidR="004918CE" w:rsidRPr="00405E97" w:rsidTr="009628AF">
        <w:trPr>
          <w:trHeight w:val="310"/>
        </w:trPr>
        <w:tc>
          <w:tcPr>
            <w:tcW w:w="63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020802</w:t>
            </w:r>
          </w:p>
        </w:tc>
        <w:tc>
          <w:tcPr>
            <w:tcW w:w="237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Природопользование</w:t>
            </w:r>
          </w:p>
        </w:tc>
        <w:tc>
          <w:tcPr>
            <w:tcW w:w="38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1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Эколог-природопользователь </w:t>
            </w:r>
          </w:p>
        </w:tc>
      </w:tr>
      <w:tr w:rsidR="004918CE" w:rsidRPr="00405E97" w:rsidTr="009628AF">
        <w:trPr>
          <w:trHeight w:val="310"/>
        </w:trPr>
        <w:tc>
          <w:tcPr>
            <w:tcW w:w="63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020803</w:t>
            </w:r>
          </w:p>
        </w:tc>
        <w:tc>
          <w:tcPr>
            <w:tcW w:w="237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Биоэкология</w:t>
            </w:r>
          </w:p>
        </w:tc>
        <w:tc>
          <w:tcPr>
            <w:tcW w:w="38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1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Биоэколог</w:t>
            </w:r>
          </w:p>
        </w:tc>
      </w:tr>
      <w:tr w:rsidR="004918CE" w:rsidRPr="00405E97" w:rsidTr="009628AF">
        <w:trPr>
          <w:trHeight w:val="310"/>
        </w:trPr>
        <w:tc>
          <w:tcPr>
            <w:tcW w:w="63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020804</w:t>
            </w:r>
          </w:p>
        </w:tc>
        <w:tc>
          <w:tcPr>
            <w:tcW w:w="237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Геоэкология</w:t>
            </w:r>
          </w:p>
        </w:tc>
        <w:tc>
          <w:tcPr>
            <w:tcW w:w="38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61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Геоэколог</w:t>
            </w:r>
          </w:p>
        </w:tc>
      </w:tr>
      <w:tr w:rsidR="004918CE" w:rsidRPr="00405E97" w:rsidTr="009628AF">
        <w:trPr>
          <w:trHeight w:val="310"/>
        </w:trPr>
        <w:tc>
          <w:tcPr>
            <w:tcW w:w="63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140307</w:t>
            </w:r>
          </w:p>
        </w:tc>
        <w:tc>
          <w:tcPr>
            <w:tcW w:w="237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Радиационная безопасность человека и окружающей среды </w:t>
            </w:r>
          </w:p>
        </w:tc>
        <w:tc>
          <w:tcPr>
            <w:tcW w:w="38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1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Инженер-физик </w:t>
            </w:r>
          </w:p>
        </w:tc>
      </w:tr>
      <w:tr w:rsidR="004918CE" w:rsidRPr="00405E97" w:rsidTr="009628AF">
        <w:trPr>
          <w:trHeight w:val="310"/>
        </w:trPr>
        <w:tc>
          <w:tcPr>
            <w:tcW w:w="63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270104</w:t>
            </w:r>
          </w:p>
        </w:tc>
        <w:tc>
          <w:tcPr>
            <w:tcW w:w="237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Гидротехническое строительство </w:t>
            </w:r>
          </w:p>
        </w:tc>
        <w:tc>
          <w:tcPr>
            <w:tcW w:w="38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1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3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280200</w:t>
            </w:r>
          </w:p>
        </w:tc>
        <w:tc>
          <w:tcPr>
            <w:tcW w:w="237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Защита окружающей среды </w:t>
            </w:r>
          </w:p>
        </w:tc>
        <w:tc>
          <w:tcPr>
            <w:tcW w:w="38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1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32"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74"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8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1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3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280201</w:t>
            </w:r>
          </w:p>
        </w:tc>
        <w:tc>
          <w:tcPr>
            <w:tcW w:w="237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Охрана окружающей среды и рациональное использование природных ресурсов </w:t>
            </w:r>
          </w:p>
        </w:tc>
        <w:tc>
          <w:tcPr>
            <w:tcW w:w="38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1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Инженер-эколог </w:t>
            </w:r>
          </w:p>
        </w:tc>
      </w:tr>
      <w:tr w:rsidR="004918CE" w:rsidRPr="00405E97" w:rsidTr="009628AF">
        <w:trPr>
          <w:trHeight w:val="310"/>
        </w:trPr>
        <w:tc>
          <w:tcPr>
            <w:tcW w:w="63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280202</w:t>
            </w:r>
          </w:p>
        </w:tc>
        <w:tc>
          <w:tcPr>
            <w:tcW w:w="237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Инженерная защита окружающей среды </w:t>
            </w:r>
          </w:p>
        </w:tc>
        <w:tc>
          <w:tcPr>
            <w:tcW w:w="38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1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Инженер-эколог </w:t>
            </w:r>
          </w:p>
        </w:tc>
      </w:tr>
      <w:tr w:rsidR="004918CE" w:rsidRPr="00405E97" w:rsidTr="009628AF">
        <w:trPr>
          <w:trHeight w:val="310"/>
        </w:trPr>
        <w:tc>
          <w:tcPr>
            <w:tcW w:w="63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280400</w:t>
            </w:r>
          </w:p>
        </w:tc>
        <w:tc>
          <w:tcPr>
            <w:tcW w:w="237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Природообустройство</w:t>
            </w:r>
          </w:p>
        </w:tc>
        <w:tc>
          <w:tcPr>
            <w:tcW w:w="38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1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32"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74"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8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1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3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280402</w:t>
            </w:r>
          </w:p>
        </w:tc>
        <w:tc>
          <w:tcPr>
            <w:tcW w:w="237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Природоохранное обустройство территорий </w:t>
            </w:r>
          </w:p>
        </w:tc>
        <w:tc>
          <w:tcPr>
            <w:tcW w:w="38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14"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pacing w:line="240" w:lineRule="auto"/>
        <w:jc w:val="center"/>
        <w:rPr>
          <w:rFonts w:ascii="Times New Roman" w:eastAsia="Times New Roman" w:hAnsi="Times New Roman" w:cs="Times New Roman"/>
          <w:b/>
          <w:sz w:val="18"/>
          <w:szCs w:val="18"/>
        </w:rPr>
      </w:pPr>
    </w:p>
    <w:p w:rsidR="004918CE" w:rsidRPr="00405E97" w:rsidRDefault="004918CE" w:rsidP="004918CE">
      <w:pPr>
        <w:spacing w:after="0"/>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6.11. Работы по подготовке технологических решений объектов военной инфраструктуры и их комплексов</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6.11.</w:t>
      </w:r>
      <w:r w:rsidRPr="00405E97">
        <w:rPr>
          <w:rFonts w:ascii="Times New Roman" w:eastAsia="Times New Roman" w:hAnsi="Times New Roman" w:cs="Times New Roman"/>
          <w:sz w:val="18"/>
          <w:szCs w:val="18"/>
        </w:rPr>
        <w:t xml:space="preserve"> либо иной смежной специальности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технологических решений объектов военной инфраструктуры и их комплексов.</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6.11.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9"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080506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Логистика и управление цепями поставок</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Логист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110302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Электрификация и автоматизация сельского хозяйства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140100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Теплоэнергетика</w:t>
            </w:r>
          </w:p>
        </w:tc>
        <w:tc>
          <w:tcPr>
            <w:tcW w:w="373"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140101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Тепловые электрические станции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140104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Промышленная теплоэнергетика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140105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Энергетика теплотехнологий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140106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Энергообеспечение предприятий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Электроэнергетика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Высоковольтная электроэнергетика и электротехника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Нетрадиционные и возобновляемые источники энергии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Релейная защита и автоматизация электроэнергетических систем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Электрические станции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Электроэнергетические системы и сети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140209</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Гидроэлектростанции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140211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Электроснабжение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140504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Холодильная, криогенная техника и кондиционирование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140600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Электротехника, электромеханика и электротехнологии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150100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Металлургия</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150101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Металлургия черных металлов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Специалист по металлургии черных металлов</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150102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Металлургия цветных металлов</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Специалист по металлургии цветных металлов</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Специалист по литейному производству</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150107</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Металлургия сварочного производства</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150108</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Порошковая металлургия, композиционные материалы, покрытия</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150109</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Металлургия техногенных и вторичных ресурсов</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Машины и технология обработки металлов давлением</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150202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Оборудование и технология сварочного производства</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150204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Машины и технология литейного производства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150206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Машины и технология высокоэффективных процессов обработки материалов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150400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Технологические машины и оборудование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150401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Проектирование технических и технологических комплексов </w:t>
            </w:r>
          </w:p>
        </w:tc>
        <w:tc>
          <w:tcPr>
            <w:tcW w:w="373"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67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150404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Металлургические машины и оборудование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150405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Машины и оборудование лесного комплекса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150406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Машины и аппараты текстильной и легкой промышленности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150407</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Полиграфические машины и автоматизированные комплексы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150802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Гидравлические машины, гидроприводы и гидропневмоавтоматика</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150900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оборудование и автоматизация машиностроительных производств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151000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Конструкторско-технологическое обеспечение автоматизированных машиностроительных производств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151001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Технология машиностроения</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Специалист по технологии машиностроения</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151002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Металлообрабатывающие станки и комплексы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151003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Инструментальные системы машиностроительных производств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160201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Самолето- и вертолетостроение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Автомобиле- и тракторостроение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190202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Многоцелевые гусеничные и колесные машины</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190205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Подъемно-транспортные, строительные, дорожные машины и оборудование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190206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Сельскохозяйственные машины и оборудование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200100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Приборостроение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200101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Приборостроение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200107</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приборостроения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Телекоммуникации</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Средства связи с подвижными объектами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 Специалист по телекоммуникациям</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Защищенные системы связи</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Многоканальные телекоммуникационные системы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 Специалист по телекоммуникациям</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Радиосвязь, радиовещание и телевидение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 Специалист по телекоммуникациям</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210406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Сети связи и системы коммутации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 Специалист по телекоммуникациям</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220301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Автоматизация технологических процессов и производств (по отраслям)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220306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Компьютерные системы управления качеством для автоматизированных производств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220402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Роботы и робототехнические системы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240100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Химическая технология и биотехнология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и оборудование производства химических волокон и композиционных материалов на их основе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240202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Химическая технология и оборудование отделочного производства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240301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Химическая технология неорганических веществ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240302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электрохимических производств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Специалист электрохимического производства</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240304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Химическая технология тугоплавких неметаллических и силикатных материалов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240401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Химическая технология органических веществ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240402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Химическая технология синтетических биологических активных веществ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240403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Химическая технология природных энергоносителей и углеродных материалов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240406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химической переработки древесины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240501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Химическая технология высокомолекулярных соединений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240502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переработки пластических масс и эластомеров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240601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Химическая технология материалов современной энергетики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240701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Химическая технология органических соединений азота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240703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энергонасыщенных материалов и изделий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240706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Автоматизированное производство химических предприятий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240801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Машины и аппараты химических производств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250300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и оборудование лесозаготовительных и деревообрабатывающих производств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250401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Лесоинженерное дело</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250403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деревообработки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260100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продуктов питания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260202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хлеба, кондитерских и макаронных изделий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260203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сахаристых продуктов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260204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бродильных производств и виноделие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260301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мяса и мясных продуктов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260303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молока и молочных продуктов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260503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субтропических и пищевкусовых продуктов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260504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Технология консервов и пищеконцентратов</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260505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детского и функционального питания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260601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Машины и аппараты пищевых производств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260602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Пищевая инженерия малых предприятий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260700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и проектирование текстильных изделий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260800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конструирование изделий и материалы легкой промышленности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260901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швейных изделий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260904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кожи и меха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260905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изделий из кожи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261001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художественной обработки материалов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261002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обработки драгоценных камней и металлов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261100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Полиграфия</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261202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Технология полиграфического производства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270109</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Теплогазоснабжение и вентиляция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Механическое оборудование и технологические комплексы предприятий строительных материалов, изделий и конструкций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Производство строительных материалов, изделий и конструкций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Промышленное и гражданское строительство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270114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Проектирование зданий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Городское строительство и хозяйство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uppressAutoHyphens/>
        <w:spacing w:after="0" w:line="240" w:lineRule="auto"/>
        <w:ind w:firstLine="709"/>
        <w:jc w:val="both"/>
        <w:rPr>
          <w:rFonts w:ascii="Times New Roman" w:eastAsia="Calibri" w:hAnsi="Times New Roman" w:cs="Times New Roman"/>
          <w:sz w:val="18"/>
          <w:szCs w:val="18"/>
          <w:lang w:eastAsia="ar-SA"/>
        </w:rPr>
      </w:pPr>
    </w:p>
    <w:p w:rsidR="004918CE" w:rsidRPr="00405E97" w:rsidRDefault="004918CE" w:rsidP="004918CE">
      <w:pPr>
        <w:spacing w:after="0"/>
        <w:ind w:firstLine="709"/>
        <w:jc w:val="center"/>
        <w:rPr>
          <w:rFonts w:ascii="Times New Roman" w:eastAsia="Times New Roman" w:hAnsi="Times New Roman" w:cs="Times New Roman"/>
          <w:b/>
          <w:spacing w:val="-4"/>
          <w:sz w:val="18"/>
          <w:szCs w:val="18"/>
        </w:rPr>
      </w:pPr>
    </w:p>
    <w:p w:rsidR="004918CE" w:rsidRPr="00405E97" w:rsidRDefault="004918CE" w:rsidP="004918CE">
      <w:pPr>
        <w:spacing w:after="0"/>
        <w:jc w:val="center"/>
        <w:rPr>
          <w:rFonts w:ascii="Times New Roman" w:eastAsia="Times New Roman" w:hAnsi="Times New Roman" w:cs="Times New Roman"/>
          <w:b/>
          <w:sz w:val="18"/>
          <w:szCs w:val="18"/>
        </w:rPr>
      </w:pPr>
    </w:p>
    <w:p w:rsidR="004918CE" w:rsidRPr="00405E97" w:rsidRDefault="004918CE" w:rsidP="004918CE">
      <w:pPr>
        <w:spacing w:after="0"/>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6.12. Работы по подготовке технологических решений объектов очистных сооружений и их комплексов</w:t>
      </w:r>
    </w:p>
    <w:p w:rsidR="004918CE" w:rsidRDefault="004918CE" w:rsidP="004918CE">
      <w:pPr>
        <w:autoSpaceDE w:val="0"/>
        <w:autoSpaceDN w:val="0"/>
        <w:adjustRightInd w:val="0"/>
        <w:spacing w:after="0" w:line="298" w:lineRule="exact"/>
        <w:ind w:left="727"/>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6.12.</w:t>
      </w:r>
      <w:r w:rsidRPr="00405E97">
        <w:rPr>
          <w:rFonts w:ascii="Times New Roman" w:eastAsia="Times New Roman" w:hAnsi="Times New Roman" w:cs="Times New Roman"/>
          <w:sz w:val="18"/>
          <w:szCs w:val="18"/>
        </w:rPr>
        <w:t xml:space="preserve"> либо иной смежной специальности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технологических решений объектов очистных сооружений и их комплексов.</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 xml:space="preserve"> Таблица 6.12.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8"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270112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Водоснабжение и водоотведение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020800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Экология и природопользование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экологии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экологии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020801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Экология</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Эколог</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020802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Природопользование</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Эколог-природопользователь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020803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Биоэкология</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Биоэколог</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020804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Геоэкология</w:t>
            </w:r>
          </w:p>
        </w:tc>
        <w:tc>
          <w:tcPr>
            <w:tcW w:w="373"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Геоэколог</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140307</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Радиационная безопасность человека и окружающей среды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Инженер-физик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Гидротехническое строительство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280200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Защита окружающей среды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Охрана окружающей среды и рациональное использование природных ресурсов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Инженер-эколог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280202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Инженерная защита окружающей среды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Инженер-эколог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280400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Природообустройство</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280402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Природоохранное обустройство территорий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uppressAutoHyphens/>
        <w:spacing w:after="0" w:line="240" w:lineRule="auto"/>
        <w:ind w:firstLine="709"/>
        <w:jc w:val="both"/>
        <w:rPr>
          <w:rFonts w:ascii="Times New Roman" w:eastAsia="Calibri" w:hAnsi="Times New Roman" w:cs="Times New Roman"/>
          <w:sz w:val="18"/>
          <w:szCs w:val="18"/>
          <w:lang w:eastAsia="ar-SA"/>
        </w:rPr>
      </w:pPr>
    </w:p>
    <w:p w:rsidR="004918CE" w:rsidRPr="00405E97" w:rsidRDefault="004918CE" w:rsidP="004918CE">
      <w:pPr>
        <w:spacing w:after="0"/>
        <w:jc w:val="center"/>
        <w:rPr>
          <w:rFonts w:ascii="Times New Roman" w:eastAsia="Times New Roman" w:hAnsi="Times New Roman" w:cs="Times New Roman"/>
          <w:b/>
          <w:sz w:val="18"/>
          <w:szCs w:val="18"/>
        </w:rPr>
      </w:pPr>
    </w:p>
    <w:p w:rsidR="004918CE" w:rsidRPr="00405E97" w:rsidRDefault="004918CE" w:rsidP="004918CE">
      <w:pPr>
        <w:spacing w:after="0" w:line="240" w:lineRule="auto"/>
        <w:ind w:left="708" w:firstLine="708"/>
        <w:contextualSpacing/>
        <w:rPr>
          <w:rFonts w:ascii="Times New Roman" w:eastAsia="Times New Roman" w:hAnsi="Times New Roman" w:cs="Times New Roman"/>
          <w:sz w:val="18"/>
          <w:szCs w:val="18"/>
          <w:lang w:eastAsia="ru-RU"/>
        </w:rPr>
      </w:pPr>
    </w:p>
    <w:p w:rsidR="004918CE" w:rsidRPr="00405E97" w:rsidRDefault="004918CE" w:rsidP="004918CE">
      <w:pPr>
        <w:spacing w:after="0"/>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6.13. Работы по подготовке технологических решений объектов метрополитена и их комплексов</w:t>
      </w:r>
    </w:p>
    <w:p w:rsidR="004918CE" w:rsidRDefault="004918CE" w:rsidP="004918CE">
      <w:pPr>
        <w:autoSpaceDE w:val="0"/>
        <w:autoSpaceDN w:val="0"/>
        <w:adjustRightInd w:val="0"/>
        <w:spacing w:after="0" w:line="298" w:lineRule="exact"/>
        <w:ind w:left="727"/>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6.13.</w:t>
      </w:r>
      <w:r w:rsidRPr="00405E97">
        <w:rPr>
          <w:rFonts w:ascii="Times New Roman" w:eastAsia="Times New Roman" w:hAnsi="Times New Roman" w:cs="Times New Roman"/>
          <w:sz w:val="18"/>
          <w:szCs w:val="18"/>
        </w:rPr>
        <w:t xml:space="preserve"> либо иной смежной специальности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p>
    <w:p w:rsidR="004918CE" w:rsidRPr="00405E97" w:rsidRDefault="004918CE" w:rsidP="004918CE">
      <w:pPr>
        <w:spacing w:after="0" w:line="240" w:lineRule="auto"/>
        <w:jc w:val="center"/>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технологических решений объектов метрополитена и их комплексов.</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6.13.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651"/>
        <w:gridCol w:w="3275"/>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40"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711"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270203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Строительство тоннелей и метрополитенов</w:t>
            </w:r>
          </w:p>
        </w:tc>
        <w:tc>
          <w:tcPr>
            <w:tcW w:w="3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51</w:t>
            </w:r>
          </w:p>
        </w:tc>
        <w:tc>
          <w:tcPr>
            <w:tcW w:w="171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Техник</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71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Старший техник</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Мосты и транспортные тоннели</w:t>
            </w:r>
          </w:p>
        </w:tc>
        <w:tc>
          <w:tcPr>
            <w:tcW w:w="3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71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 путей сообщений</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130302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Поиски и разведка подземных вод и инженерно-геологические изыскания</w:t>
            </w:r>
          </w:p>
        </w:tc>
        <w:tc>
          <w:tcPr>
            <w:tcW w:w="3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71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Горный 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130400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Горное дело </w:t>
            </w:r>
          </w:p>
        </w:tc>
        <w:tc>
          <w:tcPr>
            <w:tcW w:w="3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71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Бакалавр техники и технологии</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71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Магистр техники и технологии</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130402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Маркшейдерское дело</w:t>
            </w:r>
          </w:p>
        </w:tc>
        <w:tc>
          <w:tcPr>
            <w:tcW w:w="3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71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Горный 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51</w:t>
            </w:r>
          </w:p>
        </w:tc>
        <w:tc>
          <w:tcPr>
            <w:tcW w:w="171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Горный техник</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71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Старший горный техник</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130403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Открытые горные работы</w:t>
            </w:r>
          </w:p>
        </w:tc>
        <w:tc>
          <w:tcPr>
            <w:tcW w:w="3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71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Горный инженер</w:t>
            </w:r>
          </w:p>
        </w:tc>
      </w:tr>
      <w:tr w:rsidR="004918CE" w:rsidRPr="00405E97" w:rsidTr="009628AF">
        <w:trPr>
          <w:trHeight w:val="415"/>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51</w:t>
            </w:r>
          </w:p>
        </w:tc>
        <w:tc>
          <w:tcPr>
            <w:tcW w:w="171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Горный техник-технолог</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71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Старший горный техник-технолог</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130404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Подземная разработка месторождений полезных ископаемых</w:t>
            </w:r>
          </w:p>
        </w:tc>
        <w:tc>
          <w:tcPr>
            <w:tcW w:w="3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71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Горный 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51</w:t>
            </w:r>
          </w:p>
        </w:tc>
        <w:tc>
          <w:tcPr>
            <w:tcW w:w="171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Горный техник-технолог</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71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Старший горный техник-технолог</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130406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Шахтное и подземное строительство</w:t>
            </w:r>
          </w:p>
        </w:tc>
        <w:tc>
          <w:tcPr>
            <w:tcW w:w="3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71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Горный 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130407</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Шахтное строительство</w:t>
            </w:r>
          </w:p>
        </w:tc>
        <w:tc>
          <w:tcPr>
            <w:tcW w:w="3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51</w:t>
            </w:r>
          </w:p>
        </w:tc>
        <w:tc>
          <w:tcPr>
            <w:tcW w:w="171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Горный техник</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71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Старший горный техник</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130408</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Взрывное дело</w:t>
            </w:r>
          </w:p>
        </w:tc>
        <w:tc>
          <w:tcPr>
            <w:tcW w:w="34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711"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Горный инженер</w:t>
            </w:r>
          </w:p>
        </w:tc>
      </w:tr>
    </w:tbl>
    <w:p w:rsidR="004918CE" w:rsidRPr="00405E97" w:rsidRDefault="004918CE" w:rsidP="004918CE">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  </w:t>
      </w:r>
    </w:p>
    <w:p w:rsidR="004918CE" w:rsidRPr="00405E97" w:rsidRDefault="004918CE" w:rsidP="004918CE">
      <w:pPr>
        <w:spacing w:after="0"/>
        <w:jc w:val="center"/>
        <w:rPr>
          <w:rFonts w:ascii="Times New Roman" w:eastAsia="Times New Roman" w:hAnsi="Times New Roman" w:cs="Times New Roman"/>
          <w:b/>
          <w:sz w:val="18"/>
          <w:szCs w:val="18"/>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222" w:name="_Toc301275533"/>
      <w:bookmarkStart w:id="223" w:name="_Toc301276188"/>
      <w:bookmarkStart w:id="224" w:name="_Toc302138106"/>
      <w:bookmarkStart w:id="225" w:name="_Toc322351597"/>
      <w:bookmarkStart w:id="226" w:name="_Toc322351653"/>
      <w:bookmarkStart w:id="227" w:name="_Toc353176499"/>
      <w:r w:rsidRPr="00405E97">
        <w:rPr>
          <w:rFonts w:ascii="Times New Roman" w:eastAsia="Times New Roman" w:hAnsi="Times New Roman" w:cs="Times New Roman"/>
          <w:b/>
          <w:bCs/>
          <w:i/>
          <w:szCs w:val="26"/>
        </w:rPr>
        <w:t>7. Работы по разработке специальных разделов проектной документации</w:t>
      </w:r>
      <w:bookmarkEnd w:id="222"/>
      <w:bookmarkEnd w:id="223"/>
      <w:bookmarkEnd w:id="224"/>
      <w:bookmarkEnd w:id="225"/>
      <w:bookmarkEnd w:id="226"/>
      <w:bookmarkEnd w:id="227"/>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7.1. Инженерно-технические мероприятия по гражданской обороне</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7.1.</w:t>
      </w:r>
      <w:r w:rsidRPr="00405E97">
        <w:rPr>
          <w:rFonts w:ascii="Times New Roman" w:eastAsia="Times New Roman" w:hAnsi="Times New Roman" w:cs="Times New Roman"/>
          <w:sz w:val="18"/>
          <w:szCs w:val="18"/>
        </w:rPr>
        <w:t xml:space="preserve"> либо иной смежной специальности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разработке специальных разделов проектной документации. Инженерно-технические мероприятия по гражданской обороне.</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5377"/>
        <w:gridCol w:w="1152"/>
        <w:gridCol w:w="1970"/>
      </w:tblGrid>
      <w:tr w:rsidR="004918CE" w:rsidRPr="00405E97" w:rsidTr="009628AF">
        <w:trPr>
          <w:trHeight w:val="477"/>
        </w:trPr>
        <w:tc>
          <w:tcPr>
            <w:tcW w:w="56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80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163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56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80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602"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028"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56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280101</w:t>
            </w:r>
          </w:p>
        </w:tc>
        <w:tc>
          <w:tcPr>
            <w:tcW w:w="280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Безопасность жизнедеятельности в техносфере </w:t>
            </w:r>
          </w:p>
        </w:tc>
        <w:tc>
          <w:tcPr>
            <w:tcW w:w="60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02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56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280102</w:t>
            </w:r>
          </w:p>
        </w:tc>
        <w:tc>
          <w:tcPr>
            <w:tcW w:w="280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Безопасность технологических процессов и производств </w:t>
            </w:r>
          </w:p>
        </w:tc>
        <w:tc>
          <w:tcPr>
            <w:tcW w:w="60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02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56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280103</w:t>
            </w:r>
          </w:p>
        </w:tc>
        <w:tc>
          <w:tcPr>
            <w:tcW w:w="280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Защита в чрезвычайных ситуациях</w:t>
            </w:r>
          </w:p>
        </w:tc>
        <w:tc>
          <w:tcPr>
            <w:tcW w:w="60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02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56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280105</w:t>
            </w:r>
          </w:p>
        </w:tc>
        <w:tc>
          <w:tcPr>
            <w:tcW w:w="280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Защита в чрезвычайных ситуациях</w:t>
            </w:r>
          </w:p>
        </w:tc>
        <w:tc>
          <w:tcPr>
            <w:tcW w:w="60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51</w:t>
            </w:r>
          </w:p>
        </w:tc>
        <w:tc>
          <w:tcPr>
            <w:tcW w:w="102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Техник</w:t>
            </w:r>
          </w:p>
        </w:tc>
      </w:tr>
      <w:tr w:rsidR="004918CE" w:rsidRPr="00405E97" w:rsidTr="009628AF">
        <w:trPr>
          <w:trHeight w:val="310"/>
        </w:trPr>
        <w:tc>
          <w:tcPr>
            <w:tcW w:w="56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80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Автономные системы</w:t>
            </w:r>
          </w:p>
        </w:tc>
        <w:tc>
          <w:tcPr>
            <w:tcW w:w="602"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02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Инженер-системотехник по биомеханическим системам</w:t>
            </w:r>
          </w:p>
        </w:tc>
      </w:tr>
    </w:tbl>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7.2. Инженерно-технические мероприятия по предупреждению чрезвычайных ситуаций природного и техногенного характера</w:t>
      </w:r>
    </w:p>
    <w:p w:rsidR="004918CE" w:rsidRDefault="004918CE" w:rsidP="004918CE">
      <w:pPr>
        <w:autoSpaceDE w:val="0"/>
        <w:autoSpaceDN w:val="0"/>
        <w:adjustRightInd w:val="0"/>
        <w:spacing w:after="0" w:line="298" w:lineRule="exact"/>
        <w:ind w:left="727"/>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sz w:val="18"/>
          <w:szCs w:val="18"/>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7.2.</w:t>
      </w:r>
      <w:r w:rsidRPr="00405E97">
        <w:rPr>
          <w:rFonts w:ascii="Times New Roman" w:eastAsia="Times New Roman" w:hAnsi="Times New Roman" w:cs="Times New Roman"/>
          <w:sz w:val="18"/>
          <w:szCs w:val="18"/>
        </w:rPr>
        <w:t xml:space="preserve"> либо иной смежной специальности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разработке инженерно технических мероприятий по  предупреждению чрезвычайных ситуаций природного и техногенного характера.</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7.2.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5048"/>
        <w:gridCol w:w="1091"/>
        <w:gridCol w:w="2360"/>
      </w:tblGrid>
      <w:tr w:rsidR="004918CE" w:rsidRPr="00405E97" w:rsidTr="009628AF">
        <w:trPr>
          <w:trHeight w:val="477"/>
        </w:trPr>
        <w:tc>
          <w:tcPr>
            <w:tcW w:w="56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637"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1803"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56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637"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232"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56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280101</w:t>
            </w:r>
          </w:p>
        </w:tc>
        <w:tc>
          <w:tcPr>
            <w:tcW w:w="263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Безопасность жизнедеятельности в техносфере </w:t>
            </w:r>
          </w:p>
        </w:tc>
        <w:tc>
          <w:tcPr>
            <w:tcW w:w="57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23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56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280102</w:t>
            </w:r>
          </w:p>
        </w:tc>
        <w:tc>
          <w:tcPr>
            <w:tcW w:w="263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Безопасность технологических процессов и производств </w:t>
            </w:r>
          </w:p>
        </w:tc>
        <w:tc>
          <w:tcPr>
            <w:tcW w:w="57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23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56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280103</w:t>
            </w:r>
          </w:p>
        </w:tc>
        <w:tc>
          <w:tcPr>
            <w:tcW w:w="263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Защита в чрезвычайных ситуациях</w:t>
            </w:r>
          </w:p>
        </w:tc>
        <w:tc>
          <w:tcPr>
            <w:tcW w:w="57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23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56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280105</w:t>
            </w:r>
          </w:p>
        </w:tc>
        <w:tc>
          <w:tcPr>
            <w:tcW w:w="263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Защита в чрезвычайных ситуациях</w:t>
            </w:r>
          </w:p>
        </w:tc>
        <w:tc>
          <w:tcPr>
            <w:tcW w:w="57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51</w:t>
            </w:r>
          </w:p>
        </w:tc>
        <w:tc>
          <w:tcPr>
            <w:tcW w:w="123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Техник</w:t>
            </w:r>
          </w:p>
        </w:tc>
      </w:tr>
    </w:tbl>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7.3. Разработка декларации по промышленной безопасности опасных производственных объектов</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Calibri" w:hAnsi="Times New Roman" w:cs="Times New Roman"/>
          <w:sz w:val="18"/>
          <w:szCs w:val="18"/>
          <w:lang w:eastAsia="ar-SA"/>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7.3</w:t>
      </w:r>
      <w:r w:rsidRPr="00405E97">
        <w:rPr>
          <w:rFonts w:ascii="Times New Roman" w:eastAsia="Times New Roman" w:hAnsi="Times New Roman" w:cs="Times New Roman"/>
          <w:sz w:val="18"/>
          <w:szCs w:val="18"/>
        </w:rPr>
        <w:t xml:space="preserve"> либо иной смежной специальности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Calibri" w:hAnsi="Times New Roman" w:cs="Times New Roman"/>
          <w:sz w:val="18"/>
          <w:szCs w:val="18"/>
          <w:lang w:eastAsia="ar-SA"/>
        </w:rPr>
      </w:pP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разработке декларации по промышленной безопасности опасных производственных объектов.</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 xml:space="preserve"> Таблица 7.3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5048"/>
        <w:gridCol w:w="1091"/>
        <w:gridCol w:w="2360"/>
      </w:tblGrid>
      <w:tr w:rsidR="004918CE" w:rsidRPr="00405E97" w:rsidTr="009628AF">
        <w:trPr>
          <w:trHeight w:val="477"/>
        </w:trPr>
        <w:tc>
          <w:tcPr>
            <w:tcW w:w="56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637"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1803"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56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637"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232"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56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280102</w:t>
            </w:r>
          </w:p>
        </w:tc>
        <w:tc>
          <w:tcPr>
            <w:tcW w:w="263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Безопасность технологических процессов и производств </w:t>
            </w:r>
          </w:p>
        </w:tc>
        <w:tc>
          <w:tcPr>
            <w:tcW w:w="57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23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56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280103</w:t>
            </w:r>
          </w:p>
        </w:tc>
        <w:tc>
          <w:tcPr>
            <w:tcW w:w="263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Защита в чрезвычайных ситуациях</w:t>
            </w:r>
          </w:p>
        </w:tc>
        <w:tc>
          <w:tcPr>
            <w:tcW w:w="57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23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56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280101</w:t>
            </w:r>
          </w:p>
        </w:tc>
        <w:tc>
          <w:tcPr>
            <w:tcW w:w="263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Безопасность жизнедеятельности в техносфере </w:t>
            </w:r>
          </w:p>
        </w:tc>
        <w:tc>
          <w:tcPr>
            <w:tcW w:w="57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23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56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280105</w:t>
            </w:r>
          </w:p>
        </w:tc>
        <w:tc>
          <w:tcPr>
            <w:tcW w:w="263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Защита в чрезвычайных ситуациях</w:t>
            </w:r>
          </w:p>
        </w:tc>
        <w:tc>
          <w:tcPr>
            <w:tcW w:w="57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51</w:t>
            </w:r>
          </w:p>
        </w:tc>
        <w:tc>
          <w:tcPr>
            <w:tcW w:w="123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Техник</w:t>
            </w:r>
          </w:p>
        </w:tc>
      </w:tr>
    </w:tbl>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spacing w:after="0" w:line="240" w:lineRule="auto"/>
        <w:jc w:val="center"/>
        <w:rPr>
          <w:rFonts w:ascii="Times New Roman" w:eastAsia="Times New Roman" w:hAnsi="Times New Roman" w:cs="Times New Roman"/>
          <w:b/>
          <w:sz w:val="18"/>
          <w:szCs w:val="18"/>
        </w:rPr>
      </w:pPr>
      <w:r w:rsidRPr="00405E97">
        <w:rPr>
          <w:rFonts w:ascii="Times New Roman" w:eastAsia="Times New Roman" w:hAnsi="Times New Roman" w:cs="Times New Roman"/>
          <w:b/>
          <w:sz w:val="18"/>
          <w:szCs w:val="18"/>
        </w:rPr>
        <w:t>7.4. Разработка декларации безопасности гидротехнических сооружений</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Calibri" w:hAnsi="Times New Roman" w:cs="Times New Roman"/>
          <w:sz w:val="18"/>
          <w:szCs w:val="18"/>
          <w:lang w:eastAsia="ar-SA"/>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7.4</w:t>
      </w:r>
      <w:r w:rsidRPr="00405E97">
        <w:rPr>
          <w:rFonts w:ascii="Times New Roman" w:eastAsia="Times New Roman" w:hAnsi="Times New Roman" w:cs="Times New Roman"/>
          <w:sz w:val="18"/>
          <w:szCs w:val="18"/>
        </w:rPr>
        <w:t xml:space="preserve"> либо иной смежной специальности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разработке декларации безопасности гидротехнических сооружений.</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 xml:space="preserve">  Таблица 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5048"/>
        <w:gridCol w:w="1091"/>
        <w:gridCol w:w="2360"/>
      </w:tblGrid>
      <w:tr w:rsidR="004918CE" w:rsidRPr="00405E97" w:rsidTr="009628AF">
        <w:trPr>
          <w:trHeight w:val="477"/>
        </w:trPr>
        <w:tc>
          <w:tcPr>
            <w:tcW w:w="56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637"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1803"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56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637"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232"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56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270104</w:t>
            </w:r>
          </w:p>
        </w:tc>
        <w:tc>
          <w:tcPr>
            <w:tcW w:w="263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Гидротехническое строительство</w:t>
            </w:r>
          </w:p>
        </w:tc>
        <w:tc>
          <w:tcPr>
            <w:tcW w:w="57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23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56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280102</w:t>
            </w:r>
          </w:p>
        </w:tc>
        <w:tc>
          <w:tcPr>
            <w:tcW w:w="263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Безопасность технологических процессов и производств </w:t>
            </w:r>
          </w:p>
        </w:tc>
        <w:tc>
          <w:tcPr>
            <w:tcW w:w="57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23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56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280103</w:t>
            </w:r>
          </w:p>
        </w:tc>
        <w:tc>
          <w:tcPr>
            <w:tcW w:w="2637"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Защита в чрезвычайных ситуациях</w:t>
            </w:r>
          </w:p>
        </w:tc>
        <w:tc>
          <w:tcPr>
            <w:tcW w:w="57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232"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uppressAutoHyphens/>
        <w:spacing w:after="0" w:line="240" w:lineRule="auto"/>
        <w:ind w:firstLine="709"/>
        <w:jc w:val="both"/>
        <w:rPr>
          <w:rFonts w:ascii="Times New Roman" w:eastAsia="Calibri" w:hAnsi="Times New Roman" w:cs="Times New Roman"/>
          <w:sz w:val="18"/>
          <w:szCs w:val="18"/>
          <w:lang w:eastAsia="ar-SA"/>
        </w:rPr>
      </w:pPr>
    </w:p>
    <w:p w:rsidR="004918CE" w:rsidRPr="00405E97" w:rsidRDefault="004918CE" w:rsidP="004918CE">
      <w:pPr>
        <w:spacing w:after="0" w:line="240" w:lineRule="auto"/>
        <w:ind w:firstLine="709"/>
        <w:jc w:val="both"/>
        <w:rPr>
          <w:rFonts w:ascii="Times New Roman" w:eastAsia="Times New Roman" w:hAnsi="Times New Roman" w:cs="Times New Roman"/>
          <w:sz w:val="18"/>
          <w:szCs w:val="18"/>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228" w:name="_Toc301275534"/>
      <w:bookmarkStart w:id="229" w:name="_Toc301276189"/>
      <w:bookmarkStart w:id="230" w:name="_Toc302138107"/>
      <w:bookmarkStart w:id="231" w:name="_Toc322351598"/>
      <w:bookmarkStart w:id="232" w:name="_Toc322351654"/>
      <w:bookmarkStart w:id="233" w:name="_Toc353176500"/>
      <w:r w:rsidRPr="00405E97">
        <w:rPr>
          <w:rFonts w:ascii="Times New Roman" w:eastAsia="Times New Roman" w:hAnsi="Times New Roman" w:cs="Times New Roman"/>
          <w:b/>
          <w:bCs/>
          <w:i/>
          <w:szCs w:val="26"/>
        </w:rPr>
        <w:t>8.Работы по подготовке проектов организации строительства, сносу и демонтажу зданий и сооружений, продлению срока эксплуатации и консервации*</w:t>
      </w:r>
      <w:bookmarkEnd w:id="228"/>
      <w:bookmarkEnd w:id="229"/>
      <w:bookmarkEnd w:id="230"/>
      <w:bookmarkEnd w:id="231"/>
      <w:bookmarkEnd w:id="232"/>
      <w:bookmarkEnd w:id="233"/>
    </w:p>
    <w:p w:rsidR="004918CE" w:rsidRDefault="004918CE" w:rsidP="004918CE">
      <w:pPr>
        <w:autoSpaceDE w:val="0"/>
        <w:autoSpaceDN w:val="0"/>
        <w:adjustRightInd w:val="0"/>
        <w:spacing w:after="0" w:line="298" w:lineRule="exact"/>
        <w:ind w:left="727"/>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Calibri" w:hAnsi="Times New Roman" w:cs="Times New Roman"/>
          <w:sz w:val="18"/>
          <w:szCs w:val="18"/>
          <w:lang w:eastAsia="ar-SA"/>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8.</w:t>
      </w:r>
      <w:r w:rsidRPr="00405E97">
        <w:rPr>
          <w:rFonts w:ascii="Times New Roman" w:eastAsia="Times New Roman" w:hAnsi="Times New Roman" w:cs="Times New Roman"/>
          <w:sz w:val="18"/>
          <w:szCs w:val="18"/>
        </w:rPr>
        <w:t xml:space="preserve"> либо иной смежной специальности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проектов организации строительства, сносу и демонтажу зданий и сооружений, продлению срока эксплуатации и консервации.</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8"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Строительство</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Промышленное и гражданское строительство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Инженер-архитектор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270113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Механизация и автоматизация строительства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270114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Проектирование зданий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Инженер-архитектор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Мосты и транспортные тоннели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 путей сообщения</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Сельскохозяйственное строительство</w:t>
            </w:r>
          </w:p>
        </w:tc>
        <w:tc>
          <w:tcPr>
            <w:tcW w:w="373"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270204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Строительство железных дорог, путь и путевое хозяйство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путей сообщения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Городское строительство и хозяйство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uppressAutoHyphens/>
        <w:spacing w:after="0" w:line="240" w:lineRule="auto"/>
        <w:ind w:firstLine="709"/>
        <w:jc w:val="both"/>
        <w:rPr>
          <w:rFonts w:ascii="Times New Roman" w:eastAsia="Calibri" w:hAnsi="Times New Roman" w:cs="Times New Roman"/>
          <w:sz w:val="18"/>
          <w:szCs w:val="18"/>
          <w:lang w:eastAsia="ar-SA"/>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234" w:name="_Toc301275535"/>
      <w:bookmarkStart w:id="235" w:name="_Toc301276190"/>
      <w:bookmarkStart w:id="236" w:name="_Toc302138108"/>
      <w:bookmarkStart w:id="237" w:name="_Toc322351599"/>
      <w:bookmarkStart w:id="238" w:name="_Toc322351655"/>
      <w:bookmarkStart w:id="239" w:name="_Toc353176501"/>
      <w:r w:rsidRPr="00405E97">
        <w:rPr>
          <w:rFonts w:ascii="Times New Roman" w:eastAsia="Times New Roman" w:hAnsi="Times New Roman" w:cs="Times New Roman"/>
          <w:b/>
          <w:bCs/>
          <w:i/>
          <w:szCs w:val="26"/>
        </w:rPr>
        <w:t>9. Работы по подготовке проектов мероприятий по охране окружающей среды</w:t>
      </w:r>
      <w:bookmarkEnd w:id="234"/>
      <w:bookmarkEnd w:id="235"/>
      <w:bookmarkEnd w:id="236"/>
      <w:bookmarkEnd w:id="237"/>
      <w:bookmarkEnd w:id="238"/>
      <w:bookmarkEnd w:id="239"/>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Calibri" w:hAnsi="Times New Roman" w:cs="Times New Roman"/>
          <w:sz w:val="18"/>
          <w:szCs w:val="18"/>
          <w:lang w:eastAsia="ar-SA"/>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9.</w:t>
      </w:r>
      <w:r w:rsidRPr="00405E97">
        <w:rPr>
          <w:rFonts w:ascii="Times New Roman" w:eastAsia="Times New Roman" w:hAnsi="Times New Roman" w:cs="Times New Roman"/>
          <w:sz w:val="18"/>
          <w:szCs w:val="18"/>
        </w:rPr>
        <w:t xml:space="preserve"> либо иной смежной специальности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проектов мероприятий по охране окружающей среды.</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 xml:space="preserve">  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4585"/>
        <w:gridCol w:w="670"/>
        <w:gridCol w:w="3080"/>
      </w:tblGrid>
      <w:tr w:rsidR="004918CE" w:rsidRPr="00405E97" w:rsidTr="009628AF">
        <w:trPr>
          <w:trHeight w:val="477"/>
        </w:trPr>
        <w:tc>
          <w:tcPr>
            <w:tcW w:w="646"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95"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1959"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46"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95"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50"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08"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4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020306</w:t>
            </w:r>
          </w:p>
        </w:tc>
        <w:tc>
          <w:tcPr>
            <w:tcW w:w="2395"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Экологическая геология </w:t>
            </w:r>
          </w:p>
        </w:tc>
        <w:tc>
          <w:tcPr>
            <w:tcW w:w="35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0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Эколог-геолог </w:t>
            </w:r>
          </w:p>
        </w:tc>
      </w:tr>
      <w:tr w:rsidR="004918CE" w:rsidRPr="00405E97" w:rsidTr="009628AF">
        <w:trPr>
          <w:trHeight w:val="310"/>
        </w:trPr>
        <w:tc>
          <w:tcPr>
            <w:tcW w:w="64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020800</w:t>
            </w:r>
          </w:p>
        </w:tc>
        <w:tc>
          <w:tcPr>
            <w:tcW w:w="2395"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Экология и природопользование </w:t>
            </w:r>
          </w:p>
        </w:tc>
        <w:tc>
          <w:tcPr>
            <w:tcW w:w="35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0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экологии </w:t>
            </w:r>
          </w:p>
        </w:tc>
      </w:tr>
      <w:tr w:rsidR="004918CE" w:rsidRPr="00405E97" w:rsidTr="009628AF">
        <w:trPr>
          <w:trHeight w:val="310"/>
        </w:trPr>
        <w:tc>
          <w:tcPr>
            <w:tcW w:w="646"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95"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5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0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экологии </w:t>
            </w:r>
          </w:p>
        </w:tc>
      </w:tr>
      <w:tr w:rsidR="004918CE" w:rsidRPr="00405E97" w:rsidTr="009628AF">
        <w:trPr>
          <w:trHeight w:val="310"/>
        </w:trPr>
        <w:tc>
          <w:tcPr>
            <w:tcW w:w="64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020801</w:t>
            </w:r>
          </w:p>
        </w:tc>
        <w:tc>
          <w:tcPr>
            <w:tcW w:w="2395"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Экология</w:t>
            </w:r>
          </w:p>
        </w:tc>
        <w:tc>
          <w:tcPr>
            <w:tcW w:w="35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0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Эколог</w:t>
            </w:r>
          </w:p>
        </w:tc>
      </w:tr>
      <w:tr w:rsidR="004918CE" w:rsidRPr="00405E97" w:rsidTr="009628AF">
        <w:trPr>
          <w:trHeight w:val="310"/>
        </w:trPr>
        <w:tc>
          <w:tcPr>
            <w:tcW w:w="64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020802</w:t>
            </w:r>
          </w:p>
        </w:tc>
        <w:tc>
          <w:tcPr>
            <w:tcW w:w="2395"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Природопользование</w:t>
            </w:r>
          </w:p>
        </w:tc>
        <w:tc>
          <w:tcPr>
            <w:tcW w:w="35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0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Эколог-природопользователь </w:t>
            </w:r>
          </w:p>
        </w:tc>
      </w:tr>
      <w:tr w:rsidR="004918CE" w:rsidRPr="00405E97" w:rsidTr="009628AF">
        <w:trPr>
          <w:trHeight w:val="310"/>
        </w:trPr>
        <w:tc>
          <w:tcPr>
            <w:tcW w:w="64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020803</w:t>
            </w:r>
          </w:p>
        </w:tc>
        <w:tc>
          <w:tcPr>
            <w:tcW w:w="2395"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Биоэкология</w:t>
            </w:r>
          </w:p>
        </w:tc>
        <w:tc>
          <w:tcPr>
            <w:tcW w:w="35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0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Биоэколог</w:t>
            </w:r>
          </w:p>
        </w:tc>
      </w:tr>
      <w:tr w:rsidR="004918CE" w:rsidRPr="00405E97" w:rsidTr="009628AF">
        <w:trPr>
          <w:trHeight w:val="310"/>
        </w:trPr>
        <w:tc>
          <w:tcPr>
            <w:tcW w:w="64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020804</w:t>
            </w:r>
          </w:p>
        </w:tc>
        <w:tc>
          <w:tcPr>
            <w:tcW w:w="2395"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Геоэкология</w:t>
            </w:r>
          </w:p>
        </w:tc>
        <w:tc>
          <w:tcPr>
            <w:tcW w:w="35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60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Геоэколог</w:t>
            </w:r>
          </w:p>
        </w:tc>
      </w:tr>
      <w:tr w:rsidR="004918CE" w:rsidRPr="00405E97" w:rsidTr="009628AF">
        <w:trPr>
          <w:trHeight w:val="310"/>
        </w:trPr>
        <w:tc>
          <w:tcPr>
            <w:tcW w:w="64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140307</w:t>
            </w:r>
          </w:p>
        </w:tc>
        <w:tc>
          <w:tcPr>
            <w:tcW w:w="2395"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Радиационная безопасность человека и окружающей среды </w:t>
            </w:r>
          </w:p>
        </w:tc>
        <w:tc>
          <w:tcPr>
            <w:tcW w:w="35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0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Инженер-физик </w:t>
            </w:r>
          </w:p>
        </w:tc>
      </w:tr>
      <w:tr w:rsidR="004918CE" w:rsidRPr="00405E97" w:rsidTr="009628AF">
        <w:trPr>
          <w:trHeight w:val="310"/>
        </w:trPr>
        <w:tc>
          <w:tcPr>
            <w:tcW w:w="64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280200</w:t>
            </w:r>
          </w:p>
        </w:tc>
        <w:tc>
          <w:tcPr>
            <w:tcW w:w="2395"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Защита окружающей среды </w:t>
            </w:r>
          </w:p>
        </w:tc>
        <w:tc>
          <w:tcPr>
            <w:tcW w:w="35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0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46"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95"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5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0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4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280201</w:t>
            </w:r>
          </w:p>
        </w:tc>
        <w:tc>
          <w:tcPr>
            <w:tcW w:w="2395"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Охрана окружающей среды и рациональное использование природных ресурсов </w:t>
            </w:r>
          </w:p>
        </w:tc>
        <w:tc>
          <w:tcPr>
            <w:tcW w:w="35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0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Инженер-эколог </w:t>
            </w:r>
          </w:p>
        </w:tc>
      </w:tr>
      <w:tr w:rsidR="004918CE" w:rsidRPr="00405E97" w:rsidTr="009628AF">
        <w:trPr>
          <w:trHeight w:val="310"/>
        </w:trPr>
        <w:tc>
          <w:tcPr>
            <w:tcW w:w="64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280202</w:t>
            </w:r>
          </w:p>
        </w:tc>
        <w:tc>
          <w:tcPr>
            <w:tcW w:w="2395"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Инженерная защита окружающей среды </w:t>
            </w:r>
          </w:p>
        </w:tc>
        <w:tc>
          <w:tcPr>
            <w:tcW w:w="35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0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Инженер-эколог </w:t>
            </w:r>
          </w:p>
        </w:tc>
      </w:tr>
      <w:tr w:rsidR="004918CE" w:rsidRPr="00405E97" w:rsidTr="009628AF">
        <w:trPr>
          <w:trHeight w:val="310"/>
        </w:trPr>
        <w:tc>
          <w:tcPr>
            <w:tcW w:w="64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280203</w:t>
            </w:r>
          </w:p>
        </w:tc>
        <w:tc>
          <w:tcPr>
            <w:tcW w:w="2395"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Рациональное использование природохозяйственных комплексов</w:t>
            </w:r>
          </w:p>
        </w:tc>
        <w:tc>
          <w:tcPr>
            <w:tcW w:w="35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52</w:t>
            </w:r>
          </w:p>
        </w:tc>
        <w:tc>
          <w:tcPr>
            <w:tcW w:w="160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Специалист по охране окружающей среды</w:t>
            </w:r>
          </w:p>
        </w:tc>
      </w:tr>
      <w:tr w:rsidR="004918CE" w:rsidRPr="00405E97" w:rsidTr="009628AF">
        <w:trPr>
          <w:trHeight w:val="310"/>
        </w:trPr>
        <w:tc>
          <w:tcPr>
            <w:tcW w:w="64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280302</w:t>
            </w:r>
          </w:p>
        </w:tc>
        <w:tc>
          <w:tcPr>
            <w:tcW w:w="2395"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Комплексное использование и охрана водных ресурсов </w:t>
            </w:r>
          </w:p>
        </w:tc>
        <w:tc>
          <w:tcPr>
            <w:tcW w:w="35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0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4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280400</w:t>
            </w:r>
          </w:p>
        </w:tc>
        <w:tc>
          <w:tcPr>
            <w:tcW w:w="2395"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Природообустройство</w:t>
            </w:r>
          </w:p>
        </w:tc>
        <w:tc>
          <w:tcPr>
            <w:tcW w:w="35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0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46"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95"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5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0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4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280401</w:t>
            </w:r>
          </w:p>
        </w:tc>
        <w:tc>
          <w:tcPr>
            <w:tcW w:w="2395"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Мелиорация, рекультивация и охрана земель</w:t>
            </w:r>
          </w:p>
        </w:tc>
        <w:tc>
          <w:tcPr>
            <w:tcW w:w="35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0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46"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280402</w:t>
            </w:r>
          </w:p>
        </w:tc>
        <w:tc>
          <w:tcPr>
            <w:tcW w:w="2395"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Природоохранное обустройство территорий </w:t>
            </w:r>
          </w:p>
        </w:tc>
        <w:tc>
          <w:tcPr>
            <w:tcW w:w="35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0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hd w:val="clear" w:color="auto" w:fill="FFFFFF"/>
        <w:spacing w:after="0" w:line="240" w:lineRule="auto"/>
        <w:ind w:firstLine="567"/>
        <w:jc w:val="both"/>
        <w:rPr>
          <w:rFonts w:ascii="Times New Roman" w:eastAsia="Times New Roman" w:hAnsi="Times New Roman" w:cs="Times New Roman"/>
          <w:sz w:val="18"/>
          <w:szCs w:val="18"/>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240" w:name="_Toc301275536"/>
      <w:bookmarkStart w:id="241" w:name="_Toc301276191"/>
      <w:bookmarkStart w:id="242" w:name="_Toc302138109"/>
      <w:bookmarkStart w:id="243" w:name="_Toc322351600"/>
      <w:bookmarkStart w:id="244" w:name="_Toc322351656"/>
      <w:bookmarkStart w:id="245" w:name="_Toc353176502"/>
      <w:r w:rsidRPr="00405E97">
        <w:rPr>
          <w:rFonts w:ascii="Times New Roman" w:eastAsia="Times New Roman" w:hAnsi="Times New Roman" w:cs="Times New Roman"/>
          <w:b/>
          <w:bCs/>
          <w:i/>
          <w:szCs w:val="26"/>
        </w:rPr>
        <w:t>10. Работы по подготовке проектов мероприятий по обеспечению пожарной безопасности</w:t>
      </w:r>
      <w:bookmarkEnd w:id="240"/>
      <w:bookmarkEnd w:id="241"/>
      <w:bookmarkEnd w:id="242"/>
      <w:bookmarkEnd w:id="243"/>
      <w:bookmarkEnd w:id="244"/>
      <w:bookmarkEnd w:id="245"/>
      <w:r w:rsidRPr="00405E97">
        <w:rPr>
          <w:rFonts w:ascii="Times New Roman" w:eastAsia="Times New Roman" w:hAnsi="Times New Roman" w:cs="Times New Roman"/>
          <w:b/>
          <w:bCs/>
          <w:i/>
          <w:szCs w:val="26"/>
        </w:rPr>
        <w:t xml:space="preserve"> </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Calibri" w:hAnsi="Times New Roman" w:cs="Times New Roman"/>
          <w:sz w:val="18"/>
          <w:szCs w:val="18"/>
          <w:lang w:eastAsia="ar-SA"/>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10.</w:t>
      </w:r>
      <w:r w:rsidRPr="00405E97">
        <w:rPr>
          <w:rFonts w:ascii="Times New Roman" w:eastAsia="Times New Roman" w:hAnsi="Times New Roman" w:cs="Times New Roman"/>
          <w:sz w:val="18"/>
          <w:szCs w:val="18"/>
        </w:rPr>
        <w:t xml:space="preserve"> либо иной смежной специальности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проектов мероприятий по обеспечению пожарной безопасности.</w:t>
      </w:r>
    </w:p>
    <w:p w:rsidR="004918CE" w:rsidRPr="00405E97" w:rsidRDefault="004918CE" w:rsidP="004918CE">
      <w:pPr>
        <w:spacing w:after="0" w:line="240" w:lineRule="auto"/>
        <w:jc w:val="right"/>
        <w:rPr>
          <w:rFonts w:ascii="Times New Roman" w:eastAsia="Times New Roman" w:hAnsi="Times New Roman" w:cs="Times New Roman"/>
          <w:sz w:val="20"/>
          <w:szCs w:val="20"/>
        </w:rPr>
      </w:pPr>
      <w:r w:rsidRPr="00405E97">
        <w:rPr>
          <w:rFonts w:ascii="Times New Roman" w:eastAsia="Times New Roman" w:hAnsi="Times New Roman" w:cs="Times New Roman"/>
          <w:b/>
          <w:sz w:val="20"/>
          <w:szCs w:val="20"/>
        </w:rPr>
        <w:t>Таблица 10</w:t>
      </w:r>
      <w:r w:rsidRPr="00405E97">
        <w:rPr>
          <w:rFonts w:ascii="Times New Roman" w:eastAsia="Times New Roman" w:hAnsi="Times New Roman" w:cs="Times New Roman"/>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8"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280103</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Защита в чрезвычайных ситуациях</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280104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Пожарная безопасность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270109</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Теплогазоснабжение и вентиляция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pacing w:after="0" w:line="240" w:lineRule="auto"/>
        <w:jc w:val="both"/>
        <w:rPr>
          <w:rFonts w:ascii="Times New Roman" w:eastAsia="Times New Roman" w:hAnsi="Times New Roman" w:cs="Times New Roman"/>
          <w:b/>
          <w:sz w:val="18"/>
          <w:szCs w:val="18"/>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246" w:name="_Toc301275537"/>
      <w:bookmarkStart w:id="247" w:name="_Toc301276192"/>
      <w:bookmarkStart w:id="248" w:name="_Toc302138110"/>
      <w:bookmarkStart w:id="249" w:name="_Toc322351601"/>
      <w:bookmarkStart w:id="250" w:name="_Toc322351657"/>
      <w:bookmarkStart w:id="251" w:name="_Toc353176503"/>
      <w:r w:rsidRPr="00405E97">
        <w:rPr>
          <w:rFonts w:ascii="Times New Roman" w:eastAsia="Times New Roman" w:hAnsi="Times New Roman" w:cs="Times New Roman"/>
          <w:b/>
          <w:bCs/>
          <w:i/>
          <w:szCs w:val="26"/>
        </w:rPr>
        <w:t>11. Работы по подготовке проектов мероприятий по обеспечению доступа маломобильных групп населения</w:t>
      </w:r>
      <w:bookmarkEnd w:id="246"/>
      <w:bookmarkEnd w:id="247"/>
      <w:bookmarkEnd w:id="248"/>
      <w:bookmarkEnd w:id="249"/>
      <w:bookmarkEnd w:id="250"/>
      <w:bookmarkEnd w:id="251"/>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bookmarkStart w:id="252" w:name="_Toc301275538"/>
      <w:bookmarkStart w:id="253" w:name="_Toc301276193"/>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Calibri" w:hAnsi="Times New Roman" w:cs="Times New Roman"/>
          <w:sz w:val="18"/>
          <w:szCs w:val="18"/>
          <w:lang w:eastAsia="ar-SA"/>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11.</w:t>
      </w:r>
      <w:r w:rsidRPr="00405E97">
        <w:rPr>
          <w:rFonts w:ascii="Times New Roman" w:eastAsia="Times New Roman" w:hAnsi="Times New Roman" w:cs="Times New Roman"/>
          <w:sz w:val="18"/>
          <w:szCs w:val="18"/>
        </w:rPr>
        <w:t xml:space="preserve"> либо иной смежной специальности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подготовке проектов мероприятий по обеспечению доступа маломобильных групп населения.</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8"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Строительство</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Бакалавр техники и технологии</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Магистр техники и технологии</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Промышленное и гражданское строительство</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Инженер-архитектор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270114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Проектирование зданий</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Инженер-архитектор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Мосты и транспортные тоннели</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 путей сообщения</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270300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Архитектура</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Бакалавр архитектуры</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Магистр архитектуры</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270301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Архитектура</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Архитектор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Сельскохозяйственное строительство</w:t>
            </w:r>
          </w:p>
        </w:tc>
        <w:tc>
          <w:tcPr>
            <w:tcW w:w="373"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270204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Строительство железных дорог, путь и путевое хозяйство</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 путей сообщения</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Городское строительство и хозяйство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pacing w:after="0" w:line="240" w:lineRule="auto"/>
        <w:jc w:val="both"/>
        <w:rPr>
          <w:rFonts w:ascii="Times New Roman" w:eastAsia="Calibri" w:hAnsi="Times New Roman" w:cs="Times New Roman"/>
          <w:sz w:val="20"/>
          <w:szCs w:val="20"/>
          <w:lang w:eastAsia="ar-SA"/>
        </w:rPr>
      </w:pPr>
    </w:p>
    <w:p w:rsidR="004918CE" w:rsidRPr="00405E97" w:rsidRDefault="004918CE" w:rsidP="004918CE">
      <w:pPr>
        <w:suppressAutoHyphens/>
        <w:spacing w:after="0" w:line="240" w:lineRule="auto"/>
        <w:ind w:firstLine="709"/>
        <w:jc w:val="both"/>
        <w:rPr>
          <w:rFonts w:ascii="Times New Roman" w:eastAsia="Calibri" w:hAnsi="Times New Roman" w:cs="Times New Roman"/>
          <w:sz w:val="18"/>
          <w:szCs w:val="18"/>
          <w:lang w:eastAsia="ar-SA"/>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254" w:name="_Toc302138111"/>
      <w:bookmarkStart w:id="255" w:name="_Toc322351602"/>
      <w:bookmarkStart w:id="256" w:name="_Toc322351658"/>
      <w:bookmarkStart w:id="257" w:name="_Toc353176504"/>
      <w:r w:rsidRPr="00405E97">
        <w:rPr>
          <w:rFonts w:ascii="Times New Roman" w:eastAsia="Times New Roman" w:hAnsi="Times New Roman" w:cs="Times New Roman"/>
          <w:b/>
          <w:bCs/>
          <w:i/>
          <w:szCs w:val="26"/>
        </w:rPr>
        <w:t>12. Работы по обследованию строительных конструкций зданий и сооружений</w:t>
      </w:r>
      <w:bookmarkEnd w:id="252"/>
      <w:bookmarkEnd w:id="253"/>
      <w:bookmarkEnd w:id="254"/>
      <w:bookmarkEnd w:id="255"/>
      <w:bookmarkEnd w:id="256"/>
      <w:bookmarkEnd w:id="257"/>
      <w:r w:rsidRPr="00405E97">
        <w:rPr>
          <w:rFonts w:ascii="Times New Roman" w:eastAsia="Times New Roman" w:hAnsi="Times New Roman" w:cs="Times New Roman"/>
          <w:b/>
          <w:bCs/>
          <w:i/>
          <w:szCs w:val="26"/>
        </w:rPr>
        <w:t xml:space="preserve"> </w:t>
      </w:r>
    </w:p>
    <w:p w:rsidR="004918CE" w:rsidRPr="00405E97" w:rsidRDefault="004918CE" w:rsidP="004918CE">
      <w:pPr>
        <w:spacing w:after="0" w:line="240" w:lineRule="auto"/>
        <w:ind w:left="720"/>
        <w:contextualSpacing/>
        <w:jc w:val="center"/>
        <w:rPr>
          <w:rFonts w:ascii="Times New Roman" w:eastAsia="Times New Roman" w:hAnsi="Times New Roman" w:cs="Times New Roman"/>
          <w:b/>
          <w:sz w:val="20"/>
          <w:szCs w:val="20"/>
          <w:vertAlign w:val="superscript"/>
          <w:lang w:eastAsia="ru-RU"/>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sz w:val="18"/>
          <w:szCs w:val="18"/>
          <w:lang w:eastAsia="ru-RU"/>
        </w:rPr>
        <w:t xml:space="preserve">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b/>
          <w:bCs/>
          <w:i/>
          <w:iCs/>
          <w:sz w:val="18"/>
          <w:szCs w:val="18"/>
          <w:lang w:eastAsia="ru-RU"/>
        </w:rPr>
      </w:pPr>
      <w:r w:rsidRPr="00405E97">
        <w:rPr>
          <w:rFonts w:ascii="Times New Roman" w:eastAsia="Times New Roman" w:hAnsi="Times New Roman" w:cs="Times New Roman"/>
          <w:b/>
          <w:sz w:val="18"/>
          <w:szCs w:val="18"/>
          <w:lang w:eastAsia="ru-RU"/>
        </w:rPr>
        <w:t>в)</w:t>
      </w:r>
      <w:r w:rsidRPr="00405E97">
        <w:rPr>
          <w:rFonts w:ascii="Times New Roman" w:eastAsia="Times New Roman" w:hAnsi="Times New Roman" w:cs="Times New Roman"/>
          <w:sz w:val="18"/>
          <w:szCs w:val="18"/>
          <w:lang w:eastAsia="ru-RU"/>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Calibri" w:hAnsi="Times New Roman" w:cs="Times New Roman"/>
          <w:sz w:val="18"/>
          <w:szCs w:val="18"/>
          <w:lang w:eastAsia="ar-SA"/>
        </w:rPr>
      </w:pPr>
      <w:r w:rsidRPr="00405E97">
        <w:rPr>
          <w:rFonts w:ascii="Times New Roman" w:eastAsia="Calibri" w:hAnsi="Times New Roman" w:cs="Times New Roman"/>
          <w:b/>
          <w:sz w:val="18"/>
          <w:szCs w:val="18"/>
          <w:lang w:eastAsia="ar-SA"/>
        </w:rPr>
        <w:t xml:space="preserve">6. </w:t>
      </w:r>
      <w:r w:rsidRPr="00405E97">
        <w:rPr>
          <w:rFonts w:ascii="Times New Roman" w:eastAsia="Calibri" w:hAnsi="Times New Roman" w:cs="Times New Roman"/>
          <w:sz w:val="18"/>
          <w:szCs w:val="18"/>
          <w:lang w:eastAsia="ar-SA"/>
        </w:rPr>
        <w:t>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12.</w:t>
      </w:r>
      <w:r w:rsidRPr="00405E97">
        <w:rPr>
          <w:rFonts w:ascii="Times New Roman" w:eastAsia="Times New Roman" w:hAnsi="Times New Roman" w:cs="Times New Roman"/>
          <w:sz w:val="18"/>
          <w:szCs w:val="18"/>
        </w:rPr>
        <w:t xml:space="preserve"> либо иной смежной специальности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обследованию строительных конструкций зданий и сооружений.</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8"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72"/>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130406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Шахтное и подземное строительство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Горный 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Строительство</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Промышленное и гражданское строительство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Инженер-архитектор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Гидротехническое строительство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Мосты и транспортные тоннели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 путей сообщения</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270204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Строительство железных дорог, путь и путевое хозяйство </w:t>
            </w:r>
          </w:p>
        </w:tc>
        <w:tc>
          <w:tcPr>
            <w:tcW w:w="373"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путей сообщения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Производство бетонных и железобетонных изделий и конструкций для сборного строительства</w:t>
            </w:r>
          </w:p>
        </w:tc>
        <w:tc>
          <w:tcPr>
            <w:tcW w:w="373"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150201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Машины и технология обработки металлов давлением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270114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Проектирование зданий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Городское строительство и хозяйство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 </w:t>
      </w:r>
    </w:p>
    <w:p w:rsidR="004918CE" w:rsidRPr="00405E97" w:rsidRDefault="004918CE" w:rsidP="004918CE">
      <w:pPr>
        <w:suppressAutoHyphens/>
        <w:spacing w:after="0" w:line="240" w:lineRule="auto"/>
        <w:ind w:firstLine="709"/>
        <w:jc w:val="both"/>
        <w:rPr>
          <w:rFonts w:ascii="Times New Roman" w:eastAsia="Calibri" w:hAnsi="Times New Roman" w:cs="Times New Roman"/>
          <w:sz w:val="18"/>
          <w:szCs w:val="18"/>
          <w:lang w:eastAsia="ar-SA"/>
        </w:rPr>
      </w:pPr>
    </w:p>
    <w:p w:rsidR="004918CE" w:rsidRPr="00405E97" w:rsidRDefault="004918CE" w:rsidP="004918CE">
      <w:pPr>
        <w:spacing w:after="0"/>
        <w:ind w:left="142"/>
        <w:jc w:val="center"/>
        <w:rPr>
          <w:rFonts w:ascii="Times New Roman" w:eastAsia="Times New Roman" w:hAnsi="Times New Roman" w:cs="Times New Roman"/>
          <w:b/>
          <w:bCs/>
          <w:sz w:val="18"/>
          <w:szCs w:val="18"/>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bookmarkStart w:id="258" w:name="_Toc301275539"/>
      <w:bookmarkStart w:id="259" w:name="_Toc301276194"/>
      <w:bookmarkStart w:id="260" w:name="_Toc302138112"/>
      <w:bookmarkStart w:id="261" w:name="_Toc322351603"/>
      <w:bookmarkStart w:id="262" w:name="_Toc322351659"/>
      <w:bookmarkStart w:id="263" w:name="_Toc353176505"/>
      <w:r w:rsidRPr="00405E97">
        <w:rPr>
          <w:rFonts w:ascii="Times New Roman" w:eastAsia="Times New Roman" w:hAnsi="Times New Roman" w:cs="Times New Roman"/>
          <w:b/>
          <w:bCs/>
          <w:i/>
          <w:szCs w:val="26"/>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bookmarkEnd w:id="258"/>
      <w:bookmarkEnd w:id="259"/>
      <w:bookmarkEnd w:id="260"/>
      <w:bookmarkEnd w:id="261"/>
      <w:bookmarkEnd w:id="262"/>
      <w:bookmarkEnd w:id="263"/>
    </w:p>
    <w:p w:rsidR="004918CE" w:rsidRPr="00405E97" w:rsidRDefault="004918CE" w:rsidP="004918CE">
      <w:pPr>
        <w:spacing w:after="0"/>
        <w:jc w:val="center"/>
        <w:rPr>
          <w:rFonts w:ascii="Times New Roman" w:eastAsia="Times New Roman" w:hAnsi="Times New Roman" w:cs="Times New Roman"/>
          <w:b/>
          <w:sz w:val="18"/>
          <w:szCs w:val="18"/>
        </w:rPr>
      </w:pPr>
    </w:p>
    <w:p w:rsidR="004918CE" w:rsidRPr="00405E97" w:rsidRDefault="004918CE" w:rsidP="004918CE">
      <w:pPr>
        <w:autoSpaceDE w:val="0"/>
        <w:autoSpaceDN w:val="0"/>
        <w:adjustRightInd w:val="0"/>
        <w:spacing w:after="0" w:line="298" w:lineRule="exact"/>
        <w:ind w:left="727"/>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Требования к кадровому составу</w:t>
      </w:r>
    </w:p>
    <w:p w:rsidR="004918CE" w:rsidRPr="00405E97" w:rsidRDefault="004918CE" w:rsidP="004918CE">
      <w:pPr>
        <w:autoSpaceDE w:val="0"/>
        <w:autoSpaceDN w:val="0"/>
        <w:adjustRightInd w:val="0"/>
        <w:spacing w:after="0" w:line="298" w:lineRule="exact"/>
        <w:ind w:firstLine="54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sz w:val="18"/>
          <w:szCs w:val="18"/>
          <w:lang w:eastAsia="ru-RU"/>
        </w:rPr>
        <w:t>а) для юридического лица: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не более 5 млн. рублей</w:t>
      </w:r>
      <w:r w:rsidRPr="00405E97">
        <w:rPr>
          <w:rFonts w:ascii="Times New Roman" w:eastAsia="Times New Roman" w:hAnsi="Times New Roman" w:cs="Times New Roman"/>
          <w:sz w:val="18"/>
          <w:szCs w:val="18"/>
          <w:lang w:eastAsia="ru-RU"/>
        </w:rPr>
        <w:t xml:space="preserve">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не более 25 млн. рублей</w:t>
      </w:r>
      <w:r w:rsidRPr="00405E97">
        <w:rPr>
          <w:rFonts w:ascii="Times New Roman" w:eastAsia="Times New Roman" w:hAnsi="Times New Roman" w:cs="Times New Roman"/>
          <w:sz w:val="18"/>
          <w:szCs w:val="18"/>
          <w:lang w:eastAsia="ru-RU"/>
        </w:rPr>
        <w:t xml:space="preserve">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не более 50 млн. рублей</w:t>
      </w:r>
      <w:r w:rsidRPr="00405E97">
        <w:rPr>
          <w:rFonts w:ascii="Times New Roman" w:eastAsia="Times New Roman" w:hAnsi="Times New Roman" w:cs="Times New Roman"/>
          <w:sz w:val="18"/>
          <w:szCs w:val="18"/>
          <w:lang w:eastAsia="ru-RU"/>
        </w:rPr>
        <w:t xml:space="preserve">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 xml:space="preserve">до 300 млн. рублей </w:t>
      </w:r>
      <w:r w:rsidRPr="00405E97">
        <w:rPr>
          <w:rFonts w:ascii="Times New Roman" w:eastAsia="Times New Roman" w:hAnsi="Times New Roman" w:cs="Times New Roman"/>
          <w:sz w:val="18"/>
          <w:szCs w:val="18"/>
          <w:lang w:eastAsia="ru-RU"/>
        </w:rPr>
        <w:t>-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300 млн. рублей и более</w:t>
      </w:r>
      <w:r w:rsidRPr="00405E97">
        <w:rPr>
          <w:rFonts w:ascii="Times New Roman" w:eastAsia="Times New Roman" w:hAnsi="Times New Roman" w:cs="Times New Roman"/>
          <w:sz w:val="18"/>
          <w:szCs w:val="18"/>
          <w:lang w:eastAsia="ru-RU"/>
        </w:rPr>
        <w:t xml:space="preserve">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4918CE" w:rsidRPr="00405E97" w:rsidRDefault="004918CE" w:rsidP="004918CE">
      <w:pPr>
        <w:autoSpaceDE w:val="0"/>
        <w:autoSpaceDN w:val="0"/>
        <w:adjustRightInd w:val="0"/>
        <w:spacing w:after="0" w:line="298" w:lineRule="exact"/>
        <w:ind w:firstLine="709"/>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б) для индивидуального предпринимателя:</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работников, численность, образование и стаж работы которых соответствуют требованиям, установленным подпунктом "а" настоящего пункта;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 xml:space="preserve">в) </w:t>
      </w:r>
      <w:r w:rsidRPr="00405E97">
        <w:rPr>
          <w:rFonts w:ascii="Times New Roman" w:eastAsia="Times New Roman" w:hAnsi="Times New Roman" w:cs="Times New Roman"/>
          <w:sz w:val="18"/>
          <w:szCs w:val="18"/>
          <w:lang w:eastAsia="ru-RU"/>
        </w:rPr>
        <w:t>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918CE" w:rsidRPr="00405E97" w:rsidRDefault="004918CE" w:rsidP="004918CE">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2. Требования к повышению квалификации и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а) повышение квалификации в области руководителями, специалистами и руководителями структурных подразделений юридического лица, индивидуального предпринимателя не реже 1 раза в 5 лет с проведением аттестации;</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Система аттестации работников, подлежащих аттестации по правилам, устанавливаемым Федеральной службой по экологическому, технологическому и атомному надзору, и подтверждение прохождения аттестации работниками заявителя должны соответствовать Приложению №2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3. Требования к имуществу</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Состав и количество имущества заявителя должно соответствовать Приложению №3 настоящих Требований</w:t>
      </w:r>
    </w:p>
    <w:p w:rsidR="004918CE" w:rsidRPr="00405E97" w:rsidRDefault="004918CE" w:rsidP="004918C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4. Требования к документам</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Наличие у заявителя соответствующих лицензий и иных разрешительных документов  в соответствии с пунктом </w:t>
      </w:r>
      <w:r w:rsidR="005C2F7E">
        <w:rPr>
          <w:rFonts w:ascii="Times New Roman" w:eastAsia="Times New Roman" w:hAnsi="Times New Roman" w:cs="Times New Roman"/>
          <w:sz w:val="18"/>
          <w:szCs w:val="18"/>
          <w:lang w:eastAsia="ru-RU"/>
        </w:rPr>
        <w:t>1.6 раздела 1 части III настоящих Требований.</w:t>
      </w:r>
    </w:p>
    <w:p w:rsidR="004918CE" w:rsidRPr="00405E97" w:rsidRDefault="004918CE" w:rsidP="004918CE">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sz w:val="18"/>
          <w:szCs w:val="18"/>
          <w:lang w:eastAsia="ru-RU"/>
        </w:rPr>
        <w:t>5. Требования к контролю качества</w:t>
      </w:r>
    </w:p>
    <w:p w:rsidR="004918CE" w:rsidRPr="00405E97" w:rsidRDefault="004918CE" w:rsidP="004918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Наличие у заявителя системы контроля качества соответствующей требованиям пункта.</w:t>
      </w:r>
      <w:r w:rsidR="005C2F7E">
        <w:rPr>
          <w:rFonts w:ascii="Times New Roman" w:eastAsia="Times New Roman" w:hAnsi="Times New Roman" w:cs="Times New Roman"/>
          <w:sz w:val="18"/>
          <w:szCs w:val="18"/>
          <w:lang w:eastAsia="ru-RU"/>
        </w:rPr>
        <w:t>1.7 раздела 1 части III настоящих Требований и внутренним документам Партнерства.</w:t>
      </w:r>
    </w:p>
    <w:p w:rsidR="004918CE" w:rsidRPr="00405E97" w:rsidRDefault="004918CE" w:rsidP="004918CE">
      <w:pPr>
        <w:suppressAutoHyphens/>
        <w:spacing w:after="0" w:line="240" w:lineRule="auto"/>
        <w:ind w:firstLine="709"/>
        <w:jc w:val="both"/>
        <w:rPr>
          <w:rFonts w:ascii="Times New Roman" w:eastAsia="Calibri" w:hAnsi="Times New Roman" w:cs="Times New Roman"/>
          <w:sz w:val="18"/>
          <w:szCs w:val="18"/>
          <w:lang w:eastAsia="ar-SA"/>
        </w:rPr>
      </w:pPr>
      <w:r w:rsidRPr="00405E97">
        <w:rPr>
          <w:rFonts w:ascii="Times New Roman" w:eastAsia="Calibri" w:hAnsi="Times New Roman" w:cs="Times New Roman"/>
          <w:b/>
          <w:sz w:val="18"/>
          <w:szCs w:val="18"/>
          <w:lang w:eastAsia="ar-SA"/>
        </w:rPr>
        <w:t>6.</w:t>
      </w:r>
      <w:r w:rsidRPr="00405E97">
        <w:rPr>
          <w:rFonts w:ascii="Times New Roman" w:eastAsia="Calibri" w:hAnsi="Times New Roman" w:cs="Times New Roman"/>
          <w:sz w:val="18"/>
          <w:szCs w:val="18"/>
          <w:lang w:eastAsia="ar-SA"/>
        </w:rPr>
        <w:t xml:space="preserve"> При этом не менее чем один работник, обеспечивающий безопасное выполнение вида работ,  должен иметь профессиональное образование по любой из специальностей указанной в таблице 13.</w:t>
      </w:r>
      <w:r w:rsidRPr="00405E97">
        <w:rPr>
          <w:rFonts w:ascii="Times New Roman" w:eastAsia="Times New Roman" w:hAnsi="Times New Roman" w:cs="Times New Roman"/>
          <w:sz w:val="18"/>
          <w:szCs w:val="18"/>
        </w:rPr>
        <w:t xml:space="preserve"> либо иной смежной специальности соответствующего профиля.</w:t>
      </w:r>
    </w:p>
    <w:p w:rsidR="004918CE" w:rsidRPr="00405E97" w:rsidRDefault="004918CE" w:rsidP="004918CE">
      <w:pPr>
        <w:suppressAutoHyphens/>
        <w:spacing w:after="0" w:line="240" w:lineRule="auto"/>
        <w:ind w:firstLine="709"/>
        <w:jc w:val="both"/>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Профильные специальности для допуска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4918CE" w:rsidRPr="00405E97" w:rsidRDefault="004918CE" w:rsidP="004918CE">
      <w:pPr>
        <w:spacing w:after="0" w:line="240" w:lineRule="auto"/>
        <w:jc w:val="right"/>
        <w:rPr>
          <w:rFonts w:ascii="Times New Roman" w:eastAsia="Times New Roman" w:hAnsi="Times New Roman" w:cs="Times New Roman"/>
          <w:b/>
          <w:sz w:val="20"/>
          <w:szCs w:val="20"/>
        </w:rPr>
      </w:pPr>
      <w:r w:rsidRPr="00405E97">
        <w:rPr>
          <w:rFonts w:ascii="Times New Roman" w:eastAsia="Times New Roman" w:hAnsi="Times New Roman" w:cs="Times New Roman"/>
          <w:b/>
          <w:sz w:val="20"/>
          <w:szCs w:val="20"/>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460"/>
        <w:gridCol w:w="714"/>
        <w:gridCol w:w="3212"/>
      </w:tblGrid>
      <w:tr w:rsidR="004918CE" w:rsidRPr="00405E97" w:rsidTr="009628AF">
        <w:trPr>
          <w:trHeight w:val="47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2330" w:type="pct"/>
            <w:vMerge w:val="restar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Квалификация</w:t>
            </w:r>
          </w:p>
        </w:tc>
      </w:tr>
      <w:tr w:rsidR="004918CE" w:rsidRPr="00405E97" w:rsidTr="009628AF">
        <w:trPr>
          <w:trHeight w:val="585"/>
        </w:trPr>
        <w:tc>
          <w:tcPr>
            <w:tcW w:w="619"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2330" w:type="pct"/>
            <w:vMerge/>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rPr>
                <w:rFonts w:ascii="Times New Roman" w:eastAsia="Calibri" w:hAnsi="Times New Roman" w:cs="Times New Roman"/>
                <w:lang w:eastAsia="ar-SA"/>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Код</w:t>
            </w:r>
          </w:p>
        </w:tc>
        <w:tc>
          <w:tcPr>
            <w:tcW w:w="1678" w:type="pct"/>
            <w:tcBorders>
              <w:top w:val="single" w:sz="4" w:space="0" w:color="auto"/>
              <w:left w:val="single" w:sz="4" w:space="0" w:color="auto"/>
              <w:bottom w:val="single" w:sz="4" w:space="0" w:color="auto"/>
              <w:right w:val="single" w:sz="4" w:space="0" w:color="auto"/>
            </w:tcBorders>
            <w:vAlign w:val="center"/>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Наименование</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130406</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Шахтное и подземное строительство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Горный инженер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Строительство</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техники и технологии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270102</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Промышленное и гражданское строительство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Инженер-архитектор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Гидротехническое строительство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270114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Проектирование зданий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Инженер-архитектор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270201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Мосты и транспортные тоннели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 путей сообщения</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270204</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Строительство железных дорог, путь и путевое хозяйство </w:t>
            </w:r>
          </w:p>
        </w:tc>
        <w:tc>
          <w:tcPr>
            <w:tcW w:w="373"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Инженер путей сообщения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270300</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Архитектура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62</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Бакалавр архитектуры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2330" w:type="pct"/>
            <w:tcBorders>
              <w:top w:val="single" w:sz="4" w:space="0" w:color="auto"/>
              <w:left w:val="single" w:sz="4" w:space="0" w:color="auto"/>
              <w:bottom w:val="single" w:sz="4" w:space="0" w:color="auto"/>
              <w:right w:val="single" w:sz="4" w:space="0" w:color="auto"/>
            </w:tcBorders>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68</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Магистр архитектуры </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270301</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Архитектура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Архитектор</w:t>
            </w:r>
          </w:p>
        </w:tc>
      </w:tr>
      <w:tr w:rsidR="004918CE" w:rsidRPr="00405E97" w:rsidTr="009628AF">
        <w:trPr>
          <w:trHeight w:val="310"/>
        </w:trPr>
        <w:tc>
          <w:tcPr>
            <w:tcW w:w="619"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270105</w:t>
            </w:r>
          </w:p>
        </w:tc>
        <w:tc>
          <w:tcPr>
            <w:tcW w:w="2330"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 xml:space="preserve">Городское строительство и хозяйство </w:t>
            </w:r>
          </w:p>
        </w:tc>
        <w:tc>
          <w:tcPr>
            <w:tcW w:w="373"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65</w:t>
            </w:r>
          </w:p>
        </w:tc>
        <w:tc>
          <w:tcPr>
            <w:tcW w:w="1678" w:type="pct"/>
            <w:tcBorders>
              <w:top w:val="single" w:sz="4" w:space="0" w:color="auto"/>
              <w:left w:val="single" w:sz="4" w:space="0" w:color="auto"/>
              <w:bottom w:val="single" w:sz="4" w:space="0" w:color="auto"/>
              <w:right w:val="single" w:sz="4" w:space="0" w:color="auto"/>
            </w:tcBorders>
            <w:hideMark/>
          </w:tcPr>
          <w:p w:rsidR="004918CE" w:rsidRPr="00405E97" w:rsidRDefault="004918CE" w:rsidP="009628AF">
            <w:pPr>
              <w:spacing w:after="0" w:line="240" w:lineRule="auto"/>
              <w:jc w:val="both"/>
              <w:rPr>
                <w:rFonts w:ascii="Times New Roman" w:eastAsia="Calibri" w:hAnsi="Times New Roman" w:cs="Times New Roman"/>
                <w:sz w:val="20"/>
                <w:szCs w:val="20"/>
                <w:lang w:eastAsia="ar-SA"/>
              </w:rPr>
            </w:pPr>
            <w:r w:rsidRPr="00405E97">
              <w:rPr>
                <w:rFonts w:ascii="Times New Roman" w:eastAsia="Times New Roman" w:hAnsi="Times New Roman" w:cs="Times New Roman"/>
                <w:sz w:val="20"/>
                <w:szCs w:val="20"/>
              </w:rPr>
              <w:t>Инженер</w:t>
            </w:r>
          </w:p>
        </w:tc>
      </w:tr>
    </w:tbl>
    <w:p w:rsidR="004918CE" w:rsidRPr="00405E97" w:rsidRDefault="004918CE" w:rsidP="004918CE">
      <w:pPr>
        <w:spacing w:after="0" w:line="240" w:lineRule="auto"/>
        <w:jc w:val="center"/>
        <w:rPr>
          <w:rFonts w:ascii="Times New Roman" w:eastAsia="Times New Roman" w:hAnsi="Times New Roman" w:cs="Times New Roman"/>
          <w:b/>
          <w:sz w:val="18"/>
          <w:szCs w:val="18"/>
        </w:rPr>
      </w:pPr>
    </w:p>
    <w:p w:rsidR="004918CE" w:rsidRPr="00405E97" w:rsidRDefault="004918CE" w:rsidP="004918CE">
      <w:pPr>
        <w:keepNext/>
        <w:spacing w:before="240" w:after="60"/>
        <w:jc w:val="center"/>
        <w:outlineLvl w:val="1"/>
        <w:rPr>
          <w:rFonts w:ascii="Times New Roman" w:eastAsia="Times New Roman" w:hAnsi="Times New Roman" w:cs="Times New Roman"/>
          <w:b/>
          <w:bCs/>
          <w:i/>
          <w:iCs/>
          <w:sz w:val="24"/>
          <w:szCs w:val="28"/>
        </w:rPr>
      </w:pPr>
      <w:bookmarkStart w:id="264" w:name="_Toc302138113"/>
      <w:bookmarkStart w:id="265" w:name="_Toc322351604"/>
      <w:bookmarkStart w:id="266" w:name="_Toc322351660"/>
      <w:bookmarkStart w:id="267" w:name="_Toc353176506"/>
      <w:r w:rsidRPr="00405E97">
        <w:rPr>
          <w:rFonts w:ascii="Times New Roman" w:eastAsia="Times New Roman" w:hAnsi="Times New Roman" w:cs="Times New Roman"/>
          <w:b/>
          <w:bCs/>
          <w:i/>
          <w:iCs/>
          <w:sz w:val="24"/>
          <w:szCs w:val="28"/>
        </w:rPr>
        <w:t>3. Заключительные положения</w:t>
      </w:r>
      <w:bookmarkEnd w:id="264"/>
      <w:bookmarkEnd w:id="265"/>
      <w:bookmarkEnd w:id="266"/>
      <w:bookmarkEnd w:id="267"/>
    </w:p>
    <w:p w:rsidR="004918CE" w:rsidRPr="00405E97" w:rsidRDefault="004918CE" w:rsidP="004918CE">
      <w:pPr>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3.1. Настоящие Требования вступают в силу через 10 (десять) дней со дня их утверждения Общим собранием членов Партнерства.</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3.2. Внесение изменений в настоящие Требования производятся в порядке, установленном Уставом и внутренними документами Партнерства.</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rPr>
      </w:pPr>
    </w:p>
    <w:p w:rsidR="004918CE" w:rsidRPr="00405E97" w:rsidRDefault="004918CE" w:rsidP="004918CE">
      <w:pPr>
        <w:rPr>
          <w:rFonts w:ascii="Times New Roman" w:eastAsia="Times New Roman" w:hAnsi="Times New Roman" w:cs="Times New Roman"/>
          <w:b/>
          <w:sz w:val="24"/>
          <w:szCs w:val="24"/>
        </w:rPr>
      </w:pPr>
      <w:r w:rsidRPr="00405E97">
        <w:rPr>
          <w:rFonts w:ascii="Times New Roman" w:eastAsia="Times New Roman" w:hAnsi="Times New Roman" w:cs="Times New Roman"/>
          <w:b/>
          <w:sz w:val="24"/>
          <w:szCs w:val="24"/>
        </w:rPr>
        <w:br w:type="page"/>
      </w:r>
    </w:p>
    <w:p w:rsidR="004918CE" w:rsidRPr="00405E97" w:rsidRDefault="004918CE" w:rsidP="004918CE">
      <w:pPr>
        <w:keepNext/>
        <w:spacing w:before="240" w:after="60"/>
        <w:jc w:val="right"/>
        <w:outlineLvl w:val="1"/>
        <w:rPr>
          <w:rFonts w:ascii="Times New Roman" w:eastAsia="Times New Roman" w:hAnsi="Times New Roman" w:cs="Times New Roman"/>
          <w:b/>
          <w:bCs/>
          <w:i/>
          <w:iCs/>
          <w:sz w:val="24"/>
          <w:szCs w:val="28"/>
          <w:lang w:eastAsia="ru-RU"/>
        </w:rPr>
      </w:pPr>
      <w:bookmarkStart w:id="268" w:name="_Toc353176507"/>
      <w:r w:rsidRPr="00405E97">
        <w:rPr>
          <w:rFonts w:ascii="Times New Roman" w:eastAsia="Times New Roman" w:hAnsi="Times New Roman" w:cs="Times New Roman"/>
          <w:b/>
          <w:bCs/>
          <w:i/>
          <w:iCs/>
          <w:sz w:val="24"/>
          <w:szCs w:val="28"/>
          <w:lang w:eastAsia="ru-RU"/>
        </w:rPr>
        <w:t>Приложение № 1</w:t>
      </w:r>
      <w:bookmarkEnd w:id="268"/>
    </w:p>
    <w:p w:rsidR="004918CE" w:rsidRPr="00405E97" w:rsidRDefault="004918CE" w:rsidP="004918CE">
      <w:pPr>
        <w:keepNext/>
        <w:spacing w:after="0" w:line="240" w:lineRule="auto"/>
        <w:ind w:left="5387"/>
        <w:jc w:val="both"/>
        <w:outlineLvl w:val="0"/>
        <w:rPr>
          <w:rFonts w:ascii="Times New Roman" w:eastAsia="Times New Roman" w:hAnsi="Times New Roman" w:cs="Times New Roman"/>
          <w:b/>
          <w:i/>
          <w:sz w:val="20"/>
          <w:szCs w:val="20"/>
          <w:lang w:eastAsia="ru-RU"/>
        </w:rPr>
      </w:pPr>
      <w:bookmarkStart w:id="269" w:name="_Toc353176508"/>
      <w:r w:rsidRPr="00405E97">
        <w:rPr>
          <w:rFonts w:ascii="Times New Roman" w:eastAsia="Times New Roman" w:hAnsi="Times New Roman" w:cs="Times New Roman"/>
          <w:b/>
          <w:i/>
          <w:sz w:val="20"/>
          <w:szCs w:val="20"/>
          <w:lang w:eastAsia="ru-RU"/>
        </w:rPr>
        <w:t>к Требованиям Некоммерческого Партнерства «Саморегулируемая организация  «Краснодарские проектировщики» к выдаче Свидетельств о допуске к работам по подготовке проектной документации объектов капитального строительства (кроме объектов использования атомной энергии), которые оказывают влияние на безопасность объектов капитального строительства.</w:t>
      </w:r>
      <w:bookmarkEnd w:id="269"/>
    </w:p>
    <w:p w:rsidR="004918CE" w:rsidRPr="00405E97" w:rsidRDefault="004918CE" w:rsidP="004918CE">
      <w:pPr>
        <w:keepNext/>
        <w:spacing w:after="0" w:line="240" w:lineRule="auto"/>
        <w:jc w:val="center"/>
        <w:outlineLvl w:val="0"/>
        <w:rPr>
          <w:rFonts w:ascii="Times New Roman" w:eastAsia="Times New Roman" w:hAnsi="Times New Roman" w:cs="Times New Roman"/>
          <w:b/>
          <w:i/>
          <w:sz w:val="18"/>
          <w:szCs w:val="18"/>
          <w:lang w:eastAsia="x-none"/>
        </w:rPr>
      </w:pPr>
    </w:p>
    <w:p w:rsidR="004918CE" w:rsidRPr="00405E97" w:rsidRDefault="004918CE" w:rsidP="004918CE">
      <w:pPr>
        <w:spacing w:after="0" w:line="240" w:lineRule="auto"/>
        <w:ind w:firstLine="708"/>
        <w:jc w:val="right"/>
        <w:rPr>
          <w:rFonts w:ascii="Times New Roman" w:eastAsia="Times New Roman" w:hAnsi="Times New Roman" w:cs="Times New Roman"/>
          <w:sz w:val="18"/>
          <w:szCs w:val="18"/>
        </w:rPr>
      </w:pPr>
    </w:p>
    <w:p w:rsidR="004918CE" w:rsidRPr="00882BCF" w:rsidRDefault="004918CE" w:rsidP="004918CE">
      <w:pPr>
        <w:keepNext/>
        <w:spacing w:before="240" w:after="60"/>
        <w:jc w:val="center"/>
        <w:outlineLvl w:val="2"/>
        <w:rPr>
          <w:rFonts w:ascii="Times New Roman" w:eastAsia="Times New Roman" w:hAnsi="Times New Roman" w:cs="Times New Roman"/>
          <w:b/>
          <w:bCs/>
          <w:i/>
          <w:sz w:val="20"/>
          <w:szCs w:val="20"/>
          <w:lang w:eastAsia="ru-RU"/>
        </w:rPr>
      </w:pPr>
      <w:r w:rsidRPr="00882BCF">
        <w:rPr>
          <w:rFonts w:ascii="Times New Roman" w:eastAsia="Times New Roman" w:hAnsi="Times New Roman" w:cs="Times New Roman"/>
          <w:b/>
          <w:bCs/>
          <w:i/>
          <w:sz w:val="20"/>
          <w:szCs w:val="20"/>
          <w:lang w:eastAsia="ru-RU"/>
        </w:rPr>
        <w:t>ПЕРЕЧЕНЬ</w:t>
      </w:r>
    </w:p>
    <w:p w:rsidR="004918CE" w:rsidRPr="00405E97" w:rsidRDefault="004918CE" w:rsidP="004918CE">
      <w:pPr>
        <w:keepNext/>
        <w:spacing w:before="240" w:after="60"/>
        <w:jc w:val="center"/>
        <w:outlineLvl w:val="2"/>
        <w:rPr>
          <w:rFonts w:ascii="Times New Roman" w:eastAsia="Times New Roman" w:hAnsi="Times New Roman" w:cs="Times New Roman"/>
          <w:b/>
          <w:bCs/>
          <w:i/>
          <w:sz w:val="20"/>
          <w:szCs w:val="20"/>
          <w:lang w:eastAsia="ru-RU"/>
        </w:rPr>
      </w:pPr>
      <w:r w:rsidRPr="00882BCF">
        <w:rPr>
          <w:rFonts w:ascii="Times New Roman" w:eastAsia="Times New Roman" w:hAnsi="Times New Roman" w:cs="Times New Roman"/>
          <w:b/>
          <w:bCs/>
          <w:i/>
          <w:sz w:val="20"/>
          <w:szCs w:val="20"/>
          <w:lang w:eastAsia="ru-RU"/>
        </w:rPr>
        <w:t xml:space="preserve">видов работ, которые </w:t>
      </w:r>
      <w:r w:rsidR="00882BCF" w:rsidRPr="00882BCF">
        <w:rPr>
          <w:rFonts w:ascii="Times New Roman" w:eastAsia="Times New Roman" w:hAnsi="Times New Roman" w:cs="Times New Roman"/>
          <w:b/>
          <w:bCs/>
          <w:i/>
          <w:sz w:val="20"/>
          <w:szCs w:val="20"/>
          <w:lang w:eastAsia="ru-RU"/>
        </w:rPr>
        <w:t>влияют</w:t>
      </w:r>
      <w:r w:rsidRPr="00882BCF">
        <w:rPr>
          <w:rFonts w:ascii="Times New Roman" w:eastAsia="Times New Roman" w:hAnsi="Times New Roman" w:cs="Times New Roman"/>
          <w:b/>
          <w:bCs/>
          <w:i/>
          <w:sz w:val="20"/>
          <w:szCs w:val="20"/>
          <w:lang w:eastAsia="ru-RU"/>
        </w:rPr>
        <w:t xml:space="preserve"> на безопасность объе</w:t>
      </w:r>
      <w:r w:rsidR="007C2F92" w:rsidRPr="00882BCF">
        <w:rPr>
          <w:rFonts w:ascii="Times New Roman" w:eastAsia="Times New Roman" w:hAnsi="Times New Roman" w:cs="Times New Roman"/>
          <w:b/>
          <w:bCs/>
          <w:i/>
          <w:sz w:val="20"/>
          <w:szCs w:val="20"/>
          <w:lang w:eastAsia="ru-RU"/>
        </w:rPr>
        <w:t>ктов капитального стр</w:t>
      </w:r>
      <w:r w:rsidR="00882BCF" w:rsidRPr="00882BCF">
        <w:rPr>
          <w:rFonts w:ascii="Times New Roman" w:eastAsia="Times New Roman" w:hAnsi="Times New Roman" w:cs="Times New Roman"/>
          <w:b/>
          <w:bCs/>
          <w:i/>
          <w:sz w:val="20"/>
          <w:szCs w:val="20"/>
          <w:lang w:eastAsia="ru-RU"/>
        </w:rPr>
        <w:t>оительства и решение</w:t>
      </w:r>
      <w:r w:rsidR="00882BCF">
        <w:rPr>
          <w:rFonts w:ascii="Times New Roman" w:eastAsia="Times New Roman" w:hAnsi="Times New Roman" w:cs="Times New Roman"/>
          <w:b/>
          <w:bCs/>
          <w:i/>
          <w:sz w:val="20"/>
          <w:szCs w:val="20"/>
          <w:lang w:eastAsia="ru-RU"/>
        </w:rPr>
        <w:t xml:space="preserve"> вопросов по выдаче свидетельств о </w:t>
      </w:r>
      <w:proofErr w:type="gramStart"/>
      <w:r w:rsidR="00882BCF">
        <w:rPr>
          <w:rFonts w:ascii="Times New Roman" w:eastAsia="Times New Roman" w:hAnsi="Times New Roman" w:cs="Times New Roman"/>
          <w:b/>
          <w:bCs/>
          <w:i/>
          <w:sz w:val="20"/>
          <w:szCs w:val="20"/>
          <w:lang w:eastAsia="ru-RU"/>
        </w:rPr>
        <w:t>допуске</w:t>
      </w:r>
      <w:proofErr w:type="gramEnd"/>
      <w:r w:rsidR="00882BCF">
        <w:rPr>
          <w:rFonts w:ascii="Times New Roman" w:eastAsia="Times New Roman" w:hAnsi="Times New Roman" w:cs="Times New Roman"/>
          <w:b/>
          <w:bCs/>
          <w:i/>
          <w:sz w:val="20"/>
          <w:szCs w:val="20"/>
          <w:lang w:eastAsia="ru-RU"/>
        </w:rPr>
        <w:t xml:space="preserve"> к которым отнесено общим собранием членов саморегулируемой организации к сфере деятельности саморегулируемой организации.</w:t>
      </w:r>
    </w:p>
    <w:p w:rsidR="004918CE" w:rsidRPr="00405E97" w:rsidRDefault="004918CE" w:rsidP="004918CE">
      <w:pPr>
        <w:jc w:val="both"/>
        <w:rPr>
          <w:rFonts w:ascii="Arial" w:eastAsia="Times New Roman" w:hAnsi="Arial" w:cs="Times New Roman"/>
          <w:sz w:val="16"/>
          <w:szCs w:val="16"/>
          <w:lang w:eastAsia="ru-RU"/>
        </w:rPr>
      </w:pPr>
    </w:p>
    <w:p w:rsidR="004918CE" w:rsidRPr="00405E97" w:rsidRDefault="004918CE" w:rsidP="004918CE">
      <w:pPr>
        <w:keepNext/>
        <w:spacing w:before="240" w:after="60"/>
        <w:jc w:val="center"/>
        <w:outlineLvl w:val="1"/>
        <w:rPr>
          <w:rFonts w:ascii="Times New Roman" w:eastAsia="Times New Roman" w:hAnsi="Times New Roman" w:cs="Times New Roman"/>
          <w:b/>
          <w:bCs/>
          <w:iCs/>
          <w:sz w:val="18"/>
          <w:szCs w:val="18"/>
          <w:lang w:eastAsia="ru-RU"/>
        </w:rPr>
      </w:pPr>
      <w:bookmarkStart w:id="270" w:name="_Toc353176509"/>
      <w:r w:rsidRPr="00405E97">
        <w:rPr>
          <w:rFonts w:ascii="Times New Roman" w:eastAsia="Times New Roman" w:hAnsi="Times New Roman" w:cs="Times New Roman"/>
          <w:b/>
          <w:bCs/>
          <w:iCs/>
          <w:sz w:val="18"/>
          <w:szCs w:val="18"/>
          <w:lang w:eastAsia="ru-RU"/>
        </w:rPr>
        <w:t>Виды работ по подготовке проектной документации</w:t>
      </w:r>
      <w:bookmarkEnd w:id="270"/>
    </w:p>
    <w:p w:rsidR="004918CE" w:rsidRPr="00405E97" w:rsidRDefault="004918CE" w:rsidP="004918CE">
      <w:pPr>
        <w:spacing w:after="0" w:line="240" w:lineRule="auto"/>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 Работы по подготовке схемы планировочной организации земельного участка:</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Работы по подготовке генерального плана земельного участка</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1.2. Работы по подготовке схемы планировочной организации трассы линейного объекта</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1.3. Работы по подготовке схемы планировочной организации полосы отвода линейного сооружения</w:t>
      </w:r>
    </w:p>
    <w:p w:rsidR="004918CE" w:rsidRPr="00405E97" w:rsidRDefault="004918CE" w:rsidP="004918CE">
      <w:pPr>
        <w:spacing w:after="0" w:line="240" w:lineRule="auto"/>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 Работы по подготовке архитектурных решений</w:t>
      </w:r>
    </w:p>
    <w:p w:rsidR="004918CE" w:rsidRPr="00405E97" w:rsidRDefault="004918CE" w:rsidP="004918CE">
      <w:pPr>
        <w:spacing w:after="0" w:line="240" w:lineRule="auto"/>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 Работы по подготовке конструктивных решений</w:t>
      </w:r>
    </w:p>
    <w:p w:rsidR="004918CE" w:rsidRPr="00405E97" w:rsidRDefault="004918CE" w:rsidP="004918CE">
      <w:pPr>
        <w:spacing w:after="0" w:line="240" w:lineRule="auto"/>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4.2. Работы по подготовке проектов внутренних инженерных систем водоснабжения и канализации</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4.3. Работы по подготовке проектов внутренних систем электроснабжения &lt;*&gt;</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4.4. Работы по подготовке проектов внутренних слаботочных систем &lt;*&gt;</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4.5. Работы по подготовке проектов внутренних диспетчеризации, автоматизации и управления инженерными системами</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4.6. Работы по подготовке проектов внутренних систем газоснабжения</w:t>
      </w:r>
    </w:p>
    <w:p w:rsidR="004918CE" w:rsidRPr="00405E97" w:rsidRDefault="004918CE" w:rsidP="004918CE">
      <w:pPr>
        <w:spacing w:after="0" w:line="240" w:lineRule="auto"/>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5. Работы по подготовке сведений о наружных сетях инженерно-технического обеспечения, о перечне инженерно-технических мероприятий:</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5.1. Работы по подготовке проектов наружных сетей теплоснабжения и их сооружений</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5.2. Работы по подготовке проектов наружных сетей водоснабжения и канализации и их сооружений</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5.3. Работы по подготовке проектов наружных сетей электроснабжения до 35 кВ включительно и их сооружений</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5.4. Работы по подготовке проектов наружных сетей электроснабжения не более 110 кВ включительно и их сооружений</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5.5. Работы по подготовке проектов наружных сетей электроснабжения 110 кВ и более и их сооружений</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5.6. Работы по подготовке проектов наружных сетей слаботочных систем</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5.7. Работы по подготовке проектов наружных сетей газоснабжения и их сооружений</w:t>
      </w:r>
    </w:p>
    <w:p w:rsidR="004918CE" w:rsidRPr="00405E97" w:rsidRDefault="004918CE" w:rsidP="004918CE">
      <w:pPr>
        <w:spacing w:after="0" w:line="240" w:lineRule="auto"/>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6. Работы по подготовке технологических решений:</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6.1. Работы по подготовке технологических решений жилых зданий и их комплексов</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6.2. Работы по подготовке технологических решений общественных зданий и сооружений и их комплексов</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6.3. Работы по подготовке технологических решений производственных зданий и сооружений и их комплексов</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6.4. Работы по подготовке технологических решений объектов транспортного назначения и их комплексов</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6.5. Работы по подготовке технологических решений гидротехнических сооружений и их комплексов</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6.6. Работы по подготовке технологических решений объектов сельскохозяйственного назначения и их комплексов</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6.7. Работы по подготовке технологических решений объектов специального назначения и их комплексов</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6.8. Работы по подготовке технологических решений объектов нефтегазового назначения и их комплексов</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6.9. Работы по подготовке технологических решений объектов сбора, обработки, хранения, переработки и утилизации отходов и их комплексов</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6.11. Работы по подготовке технологических решений объектов военной инфраструктуры и их комплексов</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6.12. Работы по подготовке технологических решений объектов очистных сооружений и их комплексов</w:t>
      </w:r>
    </w:p>
    <w:p w:rsidR="004918CE" w:rsidRPr="00405E97" w:rsidRDefault="004918CE" w:rsidP="004918CE">
      <w:pPr>
        <w:spacing w:after="0" w:line="240" w:lineRule="auto"/>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7. Работы по разработке специальных разделов проектной документации:</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7.1. Инженерно-технические мероприятия по гражданской обороне</w:t>
      </w:r>
    </w:p>
    <w:p w:rsidR="004918CE" w:rsidRPr="00405E97" w:rsidRDefault="004918CE" w:rsidP="004918CE">
      <w:pPr>
        <w:spacing w:after="0" w:line="240" w:lineRule="auto"/>
        <w:ind w:firstLine="709"/>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7.2. Инженерно-технические мероприятия по предупреждению чрезвычайных ситуаций природного и техногенного характера</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7.3. Разработка декларации по промышленной безопасности опасных производственных объектов</w:t>
      </w:r>
    </w:p>
    <w:p w:rsidR="004918CE" w:rsidRPr="00405E97" w:rsidRDefault="004918CE" w:rsidP="004918CE">
      <w:pPr>
        <w:spacing w:after="0" w:line="240" w:lineRule="auto"/>
        <w:ind w:firstLine="708"/>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7.4. Разработка декларации безопасности гидротехнических сооружений</w:t>
      </w:r>
    </w:p>
    <w:p w:rsidR="004918CE" w:rsidRPr="00405E97" w:rsidRDefault="004918CE" w:rsidP="004918CE">
      <w:pPr>
        <w:spacing w:after="0" w:line="240" w:lineRule="auto"/>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8. Работы по подготовке проектов организации строительства, сносу и демонтажу зданий и сооружений, продлению срока эксплуатации и консервации &lt;*&gt;</w:t>
      </w:r>
    </w:p>
    <w:p w:rsidR="004918CE" w:rsidRPr="00405E97" w:rsidRDefault="004918CE" w:rsidP="004918CE">
      <w:pPr>
        <w:spacing w:after="0" w:line="240" w:lineRule="auto"/>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9. Работы по подготовке проектов мероприятий по охране окружающей среды</w:t>
      </w:r>
    </w:p>
    <w:p w:rsidR="004918CE" w:rsidRPr="00405E97" w:rsidRDefault="004918CE" w:rsidP="004918CE">
      <w:pPr>
        <w:spacing w:after="0" w:line="240" w:lineRule="auto"/>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10. Работы по подготовке проектов мероприятий по обеспечению пожарной безопасности</w:t>
      </w:r>
    </w:p>
    <w:p w:rsidR="004918CE" w:rsidRPr="00405E97" w:rsidRDefault="004918CE" w:rsidP="004918CE">
      <w:pPr>
        <w:spacing w:after="0" w:line="240" w:lineRule="auto"/>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Работы по подготовке проектов мероприятий по обеспечению доступа маломобильных групп населения</w:t>
      </w:r>
    </w:p>
    <w:p w:rsidR="004918CE" w:rsidRPr="00405E97" w:rsidRDefault="004918CE" w:rsidP="004918CE">
      <w:pPr>
        <w:spacing w:after="0" w:line="240" w:lineRule="auto"/>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12. Работы по обследованию строительных конструкций зданий и сооружений</w:t>
      </w:r>
    </w:p>
    <w:p w:rsidR="004918CE" w:rsidRPr="00405E97" w:rsidRDefault="004918CE" w:rsidP="004918CE">
      <w:pPr>
        <w:spacing w:after="0" w:line="240" w:lineRule="auto"/>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003B6CCC">
        <w:rPr>
          <w:rFonts w:ascii="Times New Roman" w:eastAsia="Times New Roman" w:hAnsi="Times New Roman" w:cs="Times New Roman"/>
          <w:sz w:val="18"/>
          <w:szCs w:val="18"/>
          <w:lang w:eastAsia="ru-RU"/>
        </w:rPr>
        <w:t>)</w:t>
      </w:r>
    </w:p>
    <w:p w:rsidR="004918CE" w:rsidRPr="00405E97" w:rsidRDefault="004918CE" w:rsidP="004918CE">
      <w:pPr>
        <w:spacing w:after="0" w:line="240" w:lineRule="auto"/>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br w:type="page"/>
      </w:r>
    </w:p>
    <w:p w:rsidR="004918CE" w:rsidRPr="00405E97" w:rsidRDefault="004918CE" w:rsidP="004918CE">
      <w:pPr>
        <w:keepNext/>
        <w:spacing w:before="240" w:after="60"/>
        <w:jc w:val="right"/>
        <w:outlineLvl w:val="1"/>
        <w:rPr>
          <w:rFonts w:ascii="Times New Roman" w:eastAsia="Times New Roman" w:hAnsi="Times New Roman" w:cs="Times New Roman"/>
          <w:b/>
          <w:bCs/>
          <w:i/>
          <w:iCs/>
          <w:sz w:val="24"/>
          <w:szCs w:val="28"/>
          <w:lang w:eastAsia="ru-RU"/>
        </w:rPr>
      </w:pPr>
      <w:bookmarkStart w:id="271" w:name="_Toc353176510"/>
      <w:r w:rsidRPr="00405E97">
        <w:rPr>
          <w:rFonts w:ascii="Times New Roman" w:eastAsia="Times New Roman" w:hAnsi="Times New Roman" w:cs="Times New Roman"/>
          <w:b/>
          <w:bCs/>
          <w:i/>
          <w:iCs/>
          <w:sz w:val="24"/>
          <w:szCs w:val="28"/>
          <w:lang w:eastAsia="ru-RU"/>
        </w:rPr>
        <w:t>Приложение № 2</w:t>
      </w:r>
      <w:bookmarkEnd w:id="271"/>
    </w:p>
    <w:p w:rsidR="004918CE" w:rsidRPr="00405E97" w:rsidRDefault="004918CE" w:rsidP="004918CE">
      <w:pPr>
        <w:keepNext/>
        <w:spacing w:after="0" w:line="240" w:lineRule="auto"/>
        <w:ind w:left="5387"/>
        <w:jc w:val="both"/>
        <w:outlineLvl w:val="0"/>
        <w:rPr>
          <w:rFonts w:ascii="Times New Roman" w:eastAsia="Times New Roman" w:hAnsi="Times New Roman" w:cs="Times New Roman"/>
          <w:b/>
          <w:i/>
          <w:sz w:val="20"/>
          <w:szCs w:val="20"/>
          <w:lang w:eastAsia="ru-RU"/>
        </w:rPr>
      </w:pPr>
      <w:bookmarkStart w:id="272" w:name="_Toc353176511"/>
      <w:r w:rsidRPr="00405E97">
        <w:rPr>
          <w:rFonts w:ascii="Times New Roman" w:eastAsia="Times New Roman" w:hAnsi="Times New Roman" w:cs="Times New Roman"/>
          <w:b/>
          <w:i/>
          <w:sz w:val="20"/>
          <w:szCs w:val="20"/>
          <w:lang w:eastAsia="ru-RU"/>
        </w:rPr>
        <w:t>к Требованиям Некоммерческого Партнерства «Саморегулируемая организация  «Краснодарские проектировщики» к выдаче Свидетельств о допуске к работам по подготовке проектной документации объектов капитального строительства (кроме объектов использования атомной энергии), которые оказывают влияние на безопасность объектов капитального строительства.</w:t>
      </w:r>
      <w:bookmarkEnd w:id="272"/>
    </w:p>
    <w:p w:rsidR="004918CE" w:rsidRPr="00405E97" w:rsidRDefault="004918CE" w:rsidP="004918CE">
      <w:pPr>
        <w:spacing w:after="0" w:line="240" w:lineRule="auto"/>
        <w:ind w:firstLine="708"/>
        <w:jc w:val="right"/>
        <w:rPr>
          <w:rFonts w:ascii="Times New Roman" w:eastAsia="Times New Roman" w:hAnsi="Times New Roman" w:cs="Times New Roman"/>
          <w:sz w:val="20"/>
          <w:szCs w:val="20"/>
        </w:rPr>
      </w:pPr>
    </w:p>
    <w:p w:rsidR="004918CE" w:rsidRPr="00405E97" w:rsidRDefault="004918CE" w:rsidP="004918CE">
      <w:pPr>
        <w:spacing w:after="0" w:line="240" w:lineRule="auto"/>
        <w:ind w:firstLine="708"/>
        <w:jc w:val="right"/>
        <w:rPr>
          <w:rFonts w:ascii="Times New Roman" w:eastAsia="Times New Roman" w:hAnsi="Times New Roman" w:cs="Times New Roman"/>
          <w:sz w:val="20"/>
          <w:szCs w:val="20"/>
        </w:rPr>
      </w:pPr>
    </w:p>
    <w:p w:rsidR="004918CE" w:rsidRPr="00405E97" w:rsidRDefault="004918CE" w:rsidP="004918CE">
      <w:pPr>
        <w:spacing w:after="0" w:line="240" w:lineRule="auto"/>
        <w:ind w:firstLine="708"/>
        <w:jc w:val="right"/>
        <w:rPr>
          <w:rFonts w:ascii="Times New Roman" w:eastAsia="Times New Roman" w:hAnsi="Times New Roman" w:cs="Times New Roman"/>
          <w:sz w:val="20"/>
          <w:szCs w:val="20"/>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r w:rsidRPr="00405E97">
        <w:rPr>
          <w:rFonts w:ascii="Times New Roman" w:eastAsia="Times New Roman" w:hAnsi="Times New Roman" w:cs="Times New Roman"/>
          <w:b/>
          <w:bCs/>
          <w:i/>
          <w:szCs w:val="26"/>
        </w:rPr>
        <w:t>ТРЕБОВАНИЯ</w:t>
      </w: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rPr>
      </w:pPr>
      <w:r w:rsidRPr="00405E97">
        <w:rPr>
          <w:rFonts w:ascii="Times New Roman" w:eastAsia="Times New Roman" w:hAnsi="Times New Roman" w:cs="Times New Roman"/>
          <w:b/>
          <w:bCs/>
          <w:i/>
          <w:szCs w:val="26"/>
        </w:rPr>
        <w:t>к системе аттестации работников членов Некоммерческого партнерства «Саморегулируемая организация «Краснодарские проектировщики», выполняющих работы 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 (кроме объектов использования атомной энергии) поднадзорных Федеральной службе по экологическому, технологическому и атомному надзору</w:t>
      </w:r>
    </w:p>
    <w:p w:rsidR="004918CE" w:rsidRPr="00405E97" w:rsidRDefault="004918CE" w:rsidP="004918CE">
      <w:pPr>
        <w:keepNext/>
        <w:spacing w:before="360" w:after="160" w:line="240" w:lineRule="auto"/>
        <w:jc w:val="center"/>
        <w:outlineLvl w:val="0"/>
        <w:rPr>
          <w:rFonts w:ascii="Times New Roman" w:eastAsia="Times New Roman" w:hAnsi="Times New Roman" w:cs="Times New Roman"/>
          <w:b/>
          <w:sz w:val="18"/>
          <w:szCs w:val="18"/>
          <w:lang w:eastAsia="ru-RU"/>
        </w:rPr>
      </w:pPr>
      <w:bookmarkStart w:id="273" w:name="_Toc301526775"/>
      <w:bookmarkStart w:id="274" w:name="_Toc353176512"/>
      <w:r w:rsidRPr="00405E97">
        <w:rPr>
          <w:rFonts w:ascii="Times New Roman" w:eastAsia="Times New Roman" w:hAnsi="Times New Roman" w:cs="Times New Roman"/>
          <w:b/>
          <w:sz w:val="18"/>
          <w:szCs w:val="18"/>
          <w:lang w:eastAsia="ru-RU"/>
        </w:rPr>
        <w:t>1. Общие положения</w:t>
      </w:r>
      <w:bookmarkEnd w:id="273"/>
    </w:p>
    <w:p w:rsidR="004918CE" w:rsidRPr="00405E97" w:rsidRDefault="004918CE" w:rsidP="004918CE">
      <w:pPr>
        <w:spacing w:after="0" w:line="240" w:lineRule="auto"/>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1.1. Настоящие Требования к системе</w:t>
      </w:r>
      <w:r w:rsidRPr="00405E97">
        <w:rPr>
          <w:rFonts w:ascii="Times New Roman" w:eastAsia="Times New Roman" w:hAnsi="Times New Roman" w:cs="Times New Roman"/>
          <w:bCs/>
          <w:sz w:val="18"/>
          <w:szCs w:val="18"/>
          <w:lang w:eastAsia="ru-RU"/>
        </w:rPr>
        <w:t xml:space="preserve"> аттестации работников членов</w:t>
      </w:r>
      <w:r w:rsidRPr="00405E97">
        <w:rPr>
          <w:rFonts w:ascii="Times New Roman" w:eastAsia="Times New Roman" w:hAnsi="Times New Roman" w:cs="Times New Roman"/>
          <w:sz w:val="18"/>
          <w:szCs w:val="18"/>
          <w:lang w:eastAsia="ru-RU"/>
        </w:rPr>
        <w:t xml:space="preserve"> Некоммерческого партнерства «Саморегулируемая организация «Краснодарские проектировщики, выполняющих работы 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 (кроме объектов использования атомной энергии) поднадзорных Федеральной службе по экологическому, технологическому и атомному надзору (далее – Требования к системе аттестации)</w:t>
      </w:r>
      <w:bookmarkStart w:id="275" w:name="_Toc299027950"/>
      <w:r w:rsidRPr="00405E97">
        <w:rPr>
          <w:rFonts w:ascii="Times New Roman" w:eastAsia="Times New Roman" w:hAnsi="Times New Roman" w:cs="Times New Roman"/>
          <w:sz w:val="18"/>
          <w:szCs w:val="18"/>
          <w:lang w:eastAsia="ru-RU"/>
        </w:rPr>
        <w:t xml:space="preserve"> соответствии с законодательством Российской Федерации. </w:t>
      </w:r>
    </w:p>
    <w:p w:rsidR="004918CE" w:rsidRPr="00405E97" w:rsidRDefault="004918CE" w:rsidP="004918CE">
      <w:pPr>
        <w:spacing w:after="0" w:line="240" w:lineRule="auto"/>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1.2. Требования к системе аттестации определяют цели аттестации, порядок организации подготовки, аттестации и проверки знаний работников, порядок работы</w:t>
      </w:r>
      <w:r w:rsidRPr="00405E97">
        <w:rPr>
          <w:rFonts w:ascii="Times New Roman" w:eastAsia="Times New Roman" w:hAnsi="Times New Roman" w:cs="Times New Roman"/>
          <w:bCs/>
          <w:sz w:val="18"/>
          <w:szCs w:val="18"/>
          <w:lang w:eastAsia="ru-RU"/>
        </w:rPr>
        <w:t xml:space="preserve"> аттестационных комиссий, определяют виды работ, при выполнении которых необходимо проходить аттестацию, а также Требования к системе аттестации и документы, подтверждающие наличие данной системы у членов</w:t>
      </w:r>
      <w:r w:rsidRPr="00405E97">
        <w:rPr>
          <w:rFonts w:ascii="Times New Roman" w:eastAsia="Times New Roman" w:hAnsi="Times New Roman" w:cs="Times New Roman"/>
          <w:sz w:val="18"/>
          <w:szCs w:val="18"/>
          <w:lang w:eastAsia="ru-RU"/>
        </w:rPr>
        <w:t xml:space="preserve"> и кандидатов в члены Некоммерческого партнерства «Саморегулируемая организация «Краснодарские проектировщики» (далее – Партнерство), выполняющих работы по подготовке проектной документации, которые оказывают влияние на безопасность особо опасных и технически сложных объектов</w:t>
      </w:r>
      <w:r w:rsidRPr="00405E97">
        <w:rPr>
          <w:rFonts w:ascii="Times New Roman" w:eastAsia="Times New Roman" w:hAnsi="Times New Roman" w:cs="Times New Roman"/>
          <w:color w:val="00B0F0"/>
          <w:sz w:val="18"/>
          <w:szCs w:val="18"/>
          <w:lang w:eastAsia="ru-RU"/>
        </w:rPr>
        <w:t xml:space="preserve"> </w:t>
      </w:r>
      <w:r w:rsidRPr="00405E97">
        <w:rPr>
          <w:rFonts w:ascii="Times New Roman" w:eastAsia="Times New Roman" w:hAnsi="Times New Roman" w:cs="Times New Roman"/>
          <w:sz w:val="18"/>
          <w:szCs w:val="18"/>
          <w:lang w:eastAsia="ru-RU"/>
        </w:rPr>
        <w:t>капитального строительства (кроме объектов использования атомной энергии) поднадзорных Федеральной службе по экологическому, технологическому и атомному надзору (далее – Ростехнадзор).</w:t>
      </w:r>
    </w:p>
    <w:p w:rsidR="004918CE" w:rsidRPr="00405E97" w:rsidRDefault="004918CE" w:rsidP="004918CE">
      <w:pPr>
        <w:pStyle w:val="a3"/>
        <w:spacing w:after="0" w:line="240" w:lineRule="auto"/>
        <w:ind w:left="0" w:firstLine="851"/>
        <w:jc w:val="both"/>
        <w:rPr>
          <w:rFonts w:ascii="Times New Roman" w:hAnsi="Times New Roman"/>
          <w:sz w:val="18"/>
          <w:szCs w:val="18"/>
          <w:lang w:eastAsia="ru-RU"/>
        </w:rPr>
      </w:pPr>
      <w:r w:rsidRPr="00405E97">
        <w:rPr>
          <w:rFonts w:ascii="Times New Roman" w:hAnsi="Times New Roman"/>
          <w:sz w:val="18"/>
          <w:szCs w:val="18"/>
        </w:rPr>
        <w:t xml:space="preserve">1.3.Настоящие </w:t>
      </w:r>
      <w:r w:rsidRPr="00405E97">
        <w:rPr>
          <w:rFonts w:ascii="Times New Roman" w:hAnsi="Times New Roman"/>
          <w:sz w:val="18"/>
          <w:szCs w:val="18"/>
          <w:lang w:eastAsia="ru-RU"/>
        </w:rPr>
        <w:t xml:space="preserve">Требования к системе аттестации </w:t>
      </w:r>
      <w:r w:rsidRPr="00405E97">
        <w:rPr>
          <w:rFonts w:ascii="Times New Roman" w:hAnsi="Times New Roman"/>
          <w:sz w:val="18"/>
          <w:szCs w:val="18"/>
        </w:rPr>
        <w:t xml:space="preserve">являются обязательным для </w:t>
      </w:r>
      <w:r w:rsidRPr="00405E97">
        <w:rPr>
          <w:rFonts w:ascii="Times New Roman" w:hAnsi="Times New Roman"/>
          <w:bCs/>
          <w:sz w:val="18"/>
          <w:szCs w:val="18"/>
        </w:rPr>
        <w:t xml:space="preserve">членов и кандидатов в члены </w:t>
      </w:r>
      <w:r w:rsidRPr="00405E97">
        <w:rPr>
          <w:rFonts w:ascii="Times New Roman" w:hAnsi="Times New Roman"/>
          <w:sz w:val="18"/>
          <w:szCs w:val="18"/>
        </w:rPr>
        <w:t>Партнерства, выполняющих виды работ 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 (кроме объектов использования атомной энергии) поднадзорных Ростехнадзору при осуществлении деятельности в соответствии с выданным Партнерством свидетельством о допуске к указанным видам работ, если иные Требования к системе аттестации не установлены законодательством Российской Федерации и документами Партнерства.</w:t>
      </w:r>
    </w:p>
    <w:p w:rsidR="004918CE" w:rsidRPr="00405E97" w:rsidRDefault="004918CE" w:rsidP="004918CE">
      <w:pPr>
        <w:keepNext/>
        <w:spacing w:before="160" w:after="160" w:line="240" w:lineRule="auto"/>
        <w:jc w:val="center"/>
        <w:outlineLvl w:val="0"/>
        <w:rPr>
          <w:rFonts w:ascii="Times New Roman" w:eastAsia="Times New Roman" w:hAnsi="Times New Roman" w:cs="Times New Roman"/>
          <w:sz w:val="18"/>
          <w:szCs w:val="18"/>
          <w:lang w:eastAsia="ru-RU"/>
        </w:rPr>
      </w:pPr>
      <w:bookmarkStart w:id="276" w:name="_Toc301526776"/>
      <w:r w:rsidRPr="00405E97">
        <w:rPr>
          <w:rFonts w:ascii="Times New Roman" w:eastAsia="Times New Roman" w:hAnsi="Times New Roman" w:cs="Times New Roman"/>
          <w:b/>
          <w:sz w:val="18"/>
          <w:szCs w:val="18"/>
          <w:lang w:eastAsia="ru-RU"/>
        </w:rPr>
        <w:t>2. Цели подготовки и аттестации работников</w:t>
      </w:r>
      <w:bookmarkEnd w:id="276"/>
    </w:p>
    <w:p w:rsidR="004918CE" w:rsidRPr="00405E97" w:rsidRDefault="004918CE" w:rsidP="004918CE">
      <w:pPr>
        <w:spacing w:after="0" w:line="240" w:lineRule="auto"/>
        <w:ind w:firstLine="851"/>
        <w:jc w:val="both"/>
        <w:rPr>
          <w:rFonts w:ascii="Times New Roman" w:eastAsia="Times New Roman" w:hAnsi="Times New Roman" w:cs="Times New Roman"/>
          <w:b/>
          <w:sz w:val="18"/>
          <w:szCs w:val="18"/>
        </w:rPr>
      </w:pPr>
      <w:r w:rsidRPr="00405E97">
        <w:rPr>
          <w:rFonts w:ascii="Times New Roman" w:eastAsia="Times New Roman" w:hAnsi="Times New Roman" w:cs="Times New Roman"/>
          <w:sz w:val="18"/>
          <w:szCs w:val="18"/>
          <w:lang w:eastAsia="ru-RU"/>
        </w:rPr>
        <w:t xml:space="preserve">2.1.  Подготовка и аттестация работников членов (кандидатов) Партнерства </w:t>
      </w:r>
      <w:r w:rsidRPr="00405E97">
        <w:rPr>
          <w:rFonts w:ascii="Times New Roman" w:eastAsia="Times New Roman" w:hAnsi="Times New Roman" w:cs="Times New Roman"/>
          <w:sz w:val="18"/>
          <w:szCs w:val="18"/>
        </w:rPr>
        <w:t xml:space="preserve">выполняющих работы 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 </w:t>
      </w:r>
      <w:r w:rsidRPr="00405E97">
        <w:rPr>
          <w:rFonts w:ascii="Times New Roman" w:eastAsia="Times New Roman" w:hAnsi="Times New Roman" w:cs="Times New Roman"/>
          <w:sz w:val="18"/>
          <w:szCs w:val="18"/>
          <w:lang w:eastAsia="ru-RU"/>
        </w:rPr>
        <w:t>проводится с целью</w:t>
      </w:r>
      <w:r w:rsidRPr="00405E97">
        <w:rPr>
          <w:rFonts w:ascii="Times New Roman" w:eastAsia="Times New Roman" w:hAnsi="Times New Roman" w:cs="Times New Roman"/>
          <w:sz w:val="18"/>
          <w:szCs w:val="18"/>
        </w:rPr>
        <w:t xml:space="preserve"> соблюдения требований промышленной безопасности, энергетической безопасности, безопасности гидротехнических сооружений при подготовке проектной документации особо опасных,  технически сложных и уникальных</w:t>
      </w:r>
      <w:r w:rsidRPr="00405E97">
        <w:rPr>
          <w:rFonts w:ascii="Times New Roman" w:eastAsia="Times New Roman" w:hAnsi="Times New Roman" w:cs="Times New Roman"/>
          <w:i/>
          <w:sz w:val="18"/>
          <w:szCs w:val="18"/>
        </w:rPr>
        <w:t xml:space="preserve"> </w:t>
      </w:r>
      <w:r w:rsidRPr="00405E97">
        <w:rPr>
          <w:rFonts w:ascii="Times New Roman" w:eastAsia="Times New Roman" w:hAnsi="Times New Roman" w:cs="Times New Roman"/>
          <w:sz w:val="18"/>
          <w:szCs w:val="18"/>
        </w:rPr>
        <w:t>объектов капитального строительства.</w:t>
      </w:r>
    </w:p>
    <w:p w:rsidR="004918CE" w:rsidRPr="00405E97" w:rsidRDefault="004918CE" w:rsidP="004918CE">
      <w:pPr>
        <w:keepNext/>
        <w:spacing w:before="160" w:after="160" w:line="240" w:lineRule="auto"/>
        <w:ind w:firstLine="851"/>
        <w:jc w:val="center"/>
        <w:outlineLvl w:val="0"/>
        <w:rPr>
          <w:rFonts w:ascii="Times New Roman" w:eastAsia="Times New Roman" w:hAnsi="Times New Roman" w:cs="Times New Roman"/>
          <w:b/>
          <w:sz w:val="18"/>
          <w:szCs w:val="18"/>
          <w:lang w:eastAsia="ru-RU"/>
        </w:rPr>
      </w:pPr>
      <w:bookmarkStart w:id="277" w:name="_Toc301526777"/>
      <w:bookmarkStart w:id="278" w:name="_Toc299027954"/>
      <w:bookmarkStart w:id="279" w:name="_Toc299977815"/>
      <w:bookmarkEnd w:id="275"/>
      <w:r w:rsidRPr="00405E97">
        <w:rPr>
          <w:rFonts w:ascii="Times New Roman" w:eastAsia="Times New Roman" w:hAnsi="Times New Roman" w:cs="Times New Roman"/>
          <w:b/>
          <w:sz w:val="18"/>
          <w:szCs w:val="18"/>
          <w:lang w:eastAsia="ru-RU"/>
        </w:rPr>
        <w:t>3. Общие Требования к системе аттестации работников</w:t>
      </w:r>
      <w:bookmarkStart w:id="280" w:name="_Toc300847641"/>
      <w:bookmarkStart w:id="281" w:name="_Toc301526778"/>
      <w:bookmarkEnd w:id="277"/>
      <w:r w:rsidRPr="00405E97">
        <w:rPr>
          <w:rFonts w:ascii="Times New Roman" w:eastAsia="Times New Roman" w:hAnsi="Times New Roman" w:cs="Times New Roman"/>
          <w:b/>
          <w:sz w:val="18"/>
          <w:szCs w:val="18"/>
          <w:lang w:eastAsia="ru-RU"/>
        </w:rPr>
        <w:t xml:space="preserve"> подлежащих аттестации по правилам, установленным Ростехнадзором</w:t>
      </w:r>
      <w:bookmarkEnd w:id="280"/>
      <w:bookmarkEnd w:id="281"/>
    </w:p>
    <w:p w:rsidR="004918CE" w:rsidRPr="00405E97" w:rsidRDefault="004918CE" w:rsidP="004918CE">
      <w:pPr>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3.1. В случаях, когда в штатное расписание члена (кандидата) Партнерства включены должности в отношении выполняемых работ, по которым осуществляется надзор Ростехнадзором и замещение которых допускается только работниками прошедшими такую аттестацию, обязательно наличие у члена (кандидата) Партнерства системы аттестации работников подлежащих аттестации по правилам, установленным Ростехнадзором.</w:t>
      </w:r>
    </w:p>
    <w:p w:rsidR="004918CE" w:rsidRPr="00405E97" w:rsidRDefault="004918CE" w:rsidP="004918CE">
      <w:pPr>
        <w:spacing w:after="0" w:line="240" w:lineRule="auto"/>
        <w:ind w:firstLine="851"/>
        <w:jc w:val="both"/>
        <w:rPr>
          <w:rFonts w:ascii="Times New Roman" w:eastAsia="Times New Roman" w:hAnsi="Times New Roman" w:cs="Times New Roman"/>
          <w:strike/>
          <w:sz w:val="18"/>
          <w:szCs w:val="18"/>
        </w:rPr>
      </w:pPr>
      <w:r w:rsidRPr="00405E97">
        <w:rPr>
          <w:rFonts w:ascii="Times New Roman" w:eastAsia="Times New Roman" w:hAnsi="Times New Roman" w:cs="Times New Roman"/>
          <w:sz w:val="18"/>
          <w:szCs w:val="18"/>
        </w:rPr>
        <w:t xml:space="preserve">3.2. Система аттестации работников организации подлежащих аттестации по правилам, установленным Ростехнадзором, включает в себя: </w:t>
      </w:r>
    </w:p>
    <w:p w:rsidR="004918CE" w:rsidRPr="00405E97" w:rsidRDefault="004918CE" w:rsidP="004918CE">
      <w:pPr>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разработку и утверждение положения или иного документа, регламентирующего проведение аттестации;</w:t>
      </w:r>
    </w:p>
    <w:p w:rsidR="004918CE" w:rsidRPr="00405E97" w:rsidRDefault="004918CE" w:rsidP="004918CE">
      <w:pPr>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создание в установленных случаях Аттестационной комиссии и назначение лица, ответственного за своевременную аттестацию работников;</w:t>
      </w:r>
    </w:p>
    <w:p w:rsidR="004918CE" w:rsidRPr="00405E97" w:rsidRDefault="004918CE" w:rsidP="004918CE">
      <w:pPr>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 ведение списка работников, подлежащих аттестации; </w:t>
      </w:r>
    </w:p>
    <w:p w:rsidR="004918CE" w:rsidRPr="00405E97" w:rsidRDefault="004918CE" w:rsidP="004918CE">
      <w:pPr>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составление Графика аттестации работников;</w:t>
      </w:r>
    </w:p>
    <w:p w:rsidR="004918CE" w:rsidRPr="00405E97" w:rsidRDefault="004918CE" w:rsidP="004918CE">
      <w:pPr>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 осуществление контроля за соблюдением сроков прохождения аттестации; </w:t>
      </w:r>
    </w:p>
    <w:p w:rsidR="004918CE" w:rsidRPr="00405E97" w:rsidRDefault="004918CE" w:rsidP="004918CE">
      <w:pPr>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 организация хранения документов подтверждающих организацию аттестации и прохождение работниками аттестации; </w:t>
      </w:r>
    </w:p>
    <w:p w:rsidR="004918CE" w:rsidRPr="00405E97" w:rsidRDefault="004918CE" w:rsidP="004918CE">
      <w:pPr>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обеспечение работников нормативными документами, которыми необходимо руководствоваться  при подготовке к аттестации и выполнении работ, надзор за которыми осуществляется Ростехнадзором;</w:t>
      </w:r>
    </w:p>
    <w:p w:rsidR="004918CE" w:rsidRPr="00405E97" w:rsidRDefault="004918CE" w:rsidP="004918CE">
      <w:pPr>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3.3. Ведение документации по подготовке, проведению и оформлению результатов аттестации осуществляется в порядке, предусмотренном законодательством Российской Федерации (приказ Ростехнадзора от 29.01.2007 г. №37 и иные нормативные документы).</w:t>
      </w:r>
    </w:p>
    <w:p w:rsidR="004918CE" w:rsidRPr="00405E97" w:rsidRDefault="004918CE" w:rsidP="004918CE">
      <w:pPr>
        <w:keepNext/>
        <w:spacing w:before="160" w:after="160" w:line="240" w:lineRule="auto"/>
        <w:ind w:firstLine="851"/>
        <w:jc w:val="center"/>
        <w:outlineLvl w:val="0"/>
        <w:rPr>
          <w:rFonts w:ascii="Times New Roman" w:eastAsia="Times New Roman" w:hAnsi="Times New Roman" w:cs="Times New Roman"/>
          <w:b/>
          <w:sz w:val="18"/>
          <w:szCs w:val="18"/>
          <w:lang w:eastAsia="ru-RU"/>
        </w:rPr>
      </w:pPr>
      <w:bookmarkStart w:id="282" w:name="_Toc301462969"/>
      <w:bookmarkStart w:id="283" w:name="_Toc301526779"/>
      <w:r w:rsidRPr="00405E97">
        <w:rPr>
          <w:rFonts w:ascii="Times New Roman" w:eastAsia="Times New Roman" w:hAnsi="Times New Roman" w:cs="Times New Roman"/>
          <w:b/>
          <w:sz w:val="18"/>
          <w:szCs w:val="18"/>
          <w:lang w:eastAsia="ru-RU"/>
        </w:rPr>
        <w:t xml:space="preserve">4. Порядок подготовки и аттестации специалистов </w:t>
      </w:r>
      <w:bookmarkEnd w:id="282"/>
      <w:r w:rsidRPr="00405E97">
        <w:rPr>
          <w:rFonts w:ascii="Times New Roman" w:eastAsia="Times New Roman" w:hAnsi="Times New Roman" w:cs="Times New Roman"/>
          <w:b/>
          <w:sz w:val="18"/>
          <w:szCs w:val="18"/>
          <w:lang w:eastAsia="ru-RU"/>
        </w:rPr>
        <w:t>члена (кандидата),</w:t>
      </w:r>
      <w:bookmarkStart w:id="284" w:name="_Toc300847643"/>
      <w:bookmarkStart w:id="285" w:name="_Toc301526780"/>
      <w:bookmarkEnd w:id="283"/>
      <w:r w:rsidR="006D7B65">
        <w:rPr>
          <w:rFonts w:ascii="Times New Roman" w:eastAsia="Times New Roman" w:hAnsi="Times New Roman" w:cs="Times New Roman"/>
          <w:b/>
          <w:sz w:val="18"/>
          <w:szCs w:val="18"/>
          <w:lang w:eastAsia="ru-RU"/>
        </w:rPr>
        <w:t xml:space="preserve"> </w:t>
      </w:r>
      <w:r w:rsidRPr="00405E97">
        <w:rPr>
          <w:rFonts w:ascii="Times New Roman" w:eastAsia="Times New Roman" w:hAnsi="Times New Roman" w:cs="Times New Roman"/>
          <w:b/>
          <w:sz w:val="18"/>
          <w:szCs w:val="18"/>
          <w:lang w:eastAsia="ru-RU"/>
        </w:rPr>
        <w:t>поднадзорных Ростехнадзору</w:t>
      </w:r>
      <w:bookmarkEnd w:id="284"/>
      <w:bookmarkEnd w:id="285"/>
    </w:p>
    <w:bookmarkEnd w:id="278"/>
    <w:bookmarkEnd w:id="279"/>
    <w:p w:rsidR="004918CE" w:rsidRPr="00405E97" w:rsidRDefault="004918CE" w:rsidP="004918CE">
      <w:pPr>
        <w:spacing w:after="0" w:line="240" w:lineRule="auto"/>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4.1. Подготовка и аттестация специалистов членов (кандидатов) Партнерства в областях промышленной, энергетической безопасности, безопасности гидротехнических сооружений, осуществляющих подготовку проектной документации объектов капитального строительства; объектов энергетики; объектов, на котором эксплуатируются тепловые -, электроустановки и сети, гидротехнические сооружения, поднадзорных Ростехнадзору (далее - аттестация по вопросам безопасности), проводится в порядке, установленном Приказом Ростехназора от 29.01.2007 г. №37 «О порядке подготовки и аттестации работников организаций, поднадзорных Федеральной службе по экологическому, технологическому и атомному надзору». </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4.2. Аттестация по вопросам безопасности  (за исключением безопасности в области использования атомной энергии) проводится для специалистов членов (кандидатов) Партнерства: </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1) разрабатывающих проектную, конструкторскую и иную документацию, связанную с эксплуатацией объекта.</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2) осуществляющих предаттестационную подготовку и профессиональное обучение  по вопросам безопасности;</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3) осуществляющих экспертизу безопасности.</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4.3. Подготовка и аттестация </w:t>
      </w:r>
      <w:r w:rsidRPr="00405E97">
        <w:rPr>
          <w:rFonts w:ascii="Times New Roman" w:eastAsia="Times New Roman" w:hAnsi="Times New Roman" w:cs="Times New Roman"/>
          <w:sz w:val="18"/>
          <w:szCs w:val="18"/>
          <w:lang w:eastAsia="ru-RU"/>
        </w:rPr>
        <w:t>по вопросам безопасности</w:t>
      </w:r>
      <w:r w:rsidRPr="00405E97">
        <w:rPr>
          <w:rFonts w:ascii="Times New Roman" w:eastAsia="Times New Roman" w:hAnsi="Times New Roman" w:cs="Times New Roman"/>
          <w:sz w:val="18"/>
          <w:szCs w:val="18"/>
        </w:rPr>
        <w:t xml:space="preserve"> специалистов организаций </w:t>
      </w: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sz w:val="18"/>
          <w:szCs w:val="18"/>
        </w:rPr>
        <w:t>проводится в объеме, соответствующем должностным обязанностям.</w:t>
      </w:r>
    </w:p>
    <w:p w:rsidR="004918CE" w:rsidRPr="00405E97" w:rsidRDefault="004918CE" w:rsidP="004918CE">
      <w:pPr>
        <w:spacing w:after="0" w:line="240" w:lineRule="auto"/>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При определении должностных обязанностей применяется Единый квалификационный справочник должностей руководителей, специалистов и других служащих раздел «Квалификационные характеристики должностей руководителей и специалистов архитектуры и градостроительной деятельности», утвержденные Приказом Минздравсоцразвития РФ от 23.04.2008 № 188.</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Если для отдельных категорий специалистов нормативными правовыми актами установлены дополнительные требования к контролю знаний по безопасности, то применяются также требования, предусмотренные этими нормативными правовыми актами.</w:t>
      </w:r>
    </w:p>
    <w:p w:rsidR="004918CE" w:rsidRPr="00405E97" w:rsidRDefault="004918CE" w:rsidP="004918CE">
      <w:pPr>
        <w:spacing w:after="0" w:line="240" w:lineRule="auto"/>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4.4. Аттестация  по вопросам безопасности проводятся для специалистов организаций, по каждой из должностей в отношении выполняемых работ  по которым осуществляется надзор Ростехнадзором и замещение которых допускается только работниками прошедшими такую аттестацию (при наличии в штатном расписании указанных должностей). </w:t>
      </w:r>
    </w:p>
    <w:p w:rsidR="004918CE" w:rsidRPr="00405E97" w:rsidRDefault="004918CE" w:rsidP="004918CE">
      <w:pPr>
        <w:spacing w:after="0" w:line="240" w:lineRule="auto"/>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Как правило</w:t>
      </w:r>
      <w:r w:rsidRPr="00405E97">
        <w:rPr>
          <w:rFonts w:ascii="Times New Roman" w:eastAsia="Times New Roman" w:hAnsi="Times New Roman" w:cs="Times New Roman"/>
          <w:i/>
          <w:sz w:val="18"/>
          <w:szCs w:val="18"/>
          <w:lang w:eastAsia="ru-RU"/>
        </w:rPr>
        <w:t>,</w:t>
      </w:r>
      <w:r w:rsidRPr="00405E97">
        <w:rPr>
          <w:rFonts w:ascii="Times New Roman" w:eastAsia="Times New Roman" w:hAnsi="Times New Roman" w:cs="Times New Roman"/>
          <w:sz w:val="18"/>
          <w:szCs w:val="18"/>
          <w:lang w:eastAsia="ru-RU"/>
        </w:rPr>
        <w:t xml:space="preserve"> аттестация по вопросам безопасности проводятся для специалистов организаций по следующим должностям:</w:t>
      </w:r>
    </w:p>
    <w:p w:rsidR="004918CE" w:rsidRPr="00405E97" w:rsidRDefault="004918CE" w:rsidP="004918CE">
      <w:pPr>
        <w:numPr>
          <w:ilvl w:val="0"/>
          <w:numId w:val="36"/>
        </w:numPr>
        <w:tabs>
          <w:tab w:val="left" w:pos="1560"/>
        </w:tabs>
        <w:autoSpaceDE w:val="0"/>
        <w:autoSpaceDN w:val="0"/>
        <w:adjustRightInd w:val="0"/>
        <w:spacing w:after="0" w:line="240" w:lineRule="auto"/>
        <w:ind w:left="1560" w:firstLine="851"/>
        <w:jc w:val="both"/>
        <w:outlineLvl w:val="2"/>
        <w:rPr>
          <w:rFonts w:ascii="Times New Roman" w:eastAsia="Times New Roman" w:hAnsi="Times New Roman" w:cs="Times New Roman"/>
          <w:sz w:val="18"/>
          <w:szCs w:val="18"/>
        </w:rPr>
      </w:pPr>
      <w:bookmarkStart w:id="286" w:name="_Toc301950353"/>
      <w:bookmarkStart w:id="287" w:name="_Toc301950491"/>
      <w:bookmarkStart w:id="288" w:name="_Toc301950530"/>
      <w:bookmarkStart w:id="289" w:name="_Toc300847644"/>
      <w:bookmarkStart w:id="290" w:name="_Toc301463385"/>
      <w:bookmarkStart w:id="291" w:name="_Toc301526781"/>
      <w:r w:rsidRPr="00405E97">
        <w:rPr>
          <w:rFonts w:ascii="Times New Roman" w:eastAsia="Times New Roman" w:hAnsi="Times New Roman" w:cs="Times New Roman"/>
          <w:sz w:val="18"/>
          <w:szCs w:val="18"/>
        </w:rPr>
        <w:t>Руководитель (заместитель руководителя по производству (технический директор);</w:t>
      </w:r>
      <w:bookmarkEnd w:id="286"/>
      <w:bookmarkEnd w:id="287"/>
      <w:bookmarkEnd w:id="288"/>
    </w:p>
    <w:p w:rsidR="004918CE" w:rsidRPr="00405E97" w:rsidRDefault="004918CE" w:rsidP="004918CE">
      <w:pPr>
        <w:numPr>
          <w:ilvl w:val="0"/>
          <w:numId w:val="36"/>
        </w:numPr>
        <w:tabs>
          <w:tab w:val="left" w:pos="1560"/>
        </w:tabs>
        <w:autoSpaceDE w:val="0"/>
        <w:autoSpaceDN w:val="0"/>
        <w:adjustRightInd w:val="0"/>
        <w:spacing w:after="0" w:line="240" w:lineRule="auto"/>
        <w:ind w:left="1560" w:firstLine="851"/>
        <w:jc w:val="both"/>
        <w:outlineLvl w:val="2"/>
        <w:rPr>
          <w:rFonts w:ascii="Times New Roman" w:eastAsia="Times New Roman" w:hAnsi="Times New Roman" w:cs="Times New Roman"/>
          <w:sz w:val="18"/>
          <w:szCs w:val="18"/>
        </w:rPr>
      </w:pPr>
      <w:bookmarkStart w:id="292" w:name="_Toc301950354"/>
      <w:bookmarkStart w:id="293" w:name="_Toc301950492"/>
      <w:bookmarkStart w:id="294" w:name="_Toc301950531"/>
      <w:r w:rsidRPr="00405E97">
        <w:rPr>
          <w:rFonts w:ascii="Times New Roman" w:eastAsia="Times New Roman" w:hAnsi="Times New Roman" w:cs="Times New Roman"/>
          <w:sz w:val="18"/>
          <w:szCs w:val="18"/>
        </w:rPr>
        <w:t>Главный инженер, его заместитель;</w:t>
      </w:r>
      <w:bookmarkEnd w:id="292"/>
      <w:bookmarkEnd w:id="293"/>
      <w:bookmarkEnd w:id="294"/>
    </w:p>
    <w:p w:rsidR="004918CE" w:rsidRPr="00405E97" w:rsidRDefault="004918CE" w:rsidP="004918CE">
      <w:pPr>
        <w:numPr>
          <w:ilvl w:val="0"/>
          <w:numId w:val="36"/>
        </w:numPr>
        <w:tabs>
          <w:tab w:val="left" w:pos="1560"/>
        </w:tabs>
        <w:autoSpaceDE w:val="0"/>
        <w:autoSpaceDN w:val="0"/>
        <w:adjustRightInd w:val="0"/>
        <w:spacing w:after="0" w:line="240" w:lineRule="auto"/>
        <w:ind w:left="1560" w:firstLine="851"/>
        <w:jc w:val="both"/>
        <w:outlineLvl w:val="2"/>
        <w:rPr>
          <w:rFonts w:ascii="Times New Roman" w:eastAsia="Times New Roman" w:hAnsi="Times New Roman" w:cs="Times New Roman"/>
          <w:sz w:val="18"/>
          <w:szCs w:val="18"/>
        </w:rPr>
      </w:pPr>
      <w:bookmarkStart w:id="295" w:name="_Toc301950355"/>
      <w:bookmarkStart w:id="296" w:name="_Toc301950493"/>
      <w:bookmarkStart w:id="297" w:name="_Toc301950532"/>
      <w:r w:rsidRPr="00405E97">
        <w:rPr>
          <w:rFonts w:ascii="Times New Roman" w:eastAsia="Times New Roman" w:hAnsi="Times New Roman" w:cs="Times New Roman"/>
          <w:sz w:val="18"/>
          <w:szCs w:val="18"/>
        </w:rPr>
        <w:t>Главный инженер проекта</w:t>
      </w:r>
      <w:bookmarkEnd w:id="295"/>
      <w:bookmarkEnd w:id="296"/>
      <w:bookmarkEnd w:id="297"/>
      <w:r w:rsidRPr="00405E97">
        <w:rPr>
          <w:rFonts w:ascii="Times New Roman" w:eastAsia="Times New Roman" w:hAnsi="Times New Roman" w:cs="Times New Roman"/>
          <w:sz w:val="18"/>
          <w:szCs w:val="18"/>
        </w:rPr>
        <w:t>;</w:t>
      </w:r>
    </w:p>
    <w:p w:rsidR="004918CE" w:rsidRPr="00405E97" w:rsidRDefault="004918CE" w:rsidP="004918CE">
      <w:pPr>
        <w:numPr>
          <w:ilvl w:val="0"/>
          <w:numId w:val="36"/>
        </w:numPr>
        <w:tabs>
          <w:tab w:val="left" w:pos="1560"/>
        </w:tabs>
        <w:autoSpaceDE w:val="0"/>
        <w:autoSpaceDN w:val="0"/>
        <w:adjustRightInd w:val="0"/>
        <w:spacing w:after="0" w:line="240" w:lineRule="auto"/>
        <w:ind w:left="1560" w:firstLine="851"/>
        <w:jc w:val="both"/>
        <w:outlineLvl w:val="2"/>
        <w:rPr>
          <w:rFonts w:ascii="Times New Roman" w:eastAsia="Times New Roman" w:hAnsi="Times New Roman" w:cs="Times New Roman"/>
          <w:sz w:val="18"/>
          <w:szCs w:val="18"/>
        </w:rPr>
      </w:pPr>
      <w:bookmarkStart w:id="298" w:name="_Toc301950356"/>
      <w:bookmarkStart w:id="299" w:name="_Toc301950494"/>
      <w:bookmarkStart w:id="300" w:name="_Toc301950533"/>
      <w:r w:rsidRPr="00405E97">
        <w:rPr>
          <w:rFonts w:ascii="Times New Roman" w:eastAsia="Times New Roman" w:hAnsi="Times New Roman" w:cs="Times New Roman"/>
          <w:sz w:val="18"/>
          <w:szCs w:val="18"/>
        </w:rPr>
        <w:t>Главный архитектор проекта</w:t>
      </w:r>
      <w:bookmarkEnd w:id="298"/>
      <w:bookmarkEnd w:id="299"/>
      <w:bookmarkEnd w:id="300"/>
      <w:r w:rsidRPr="00405E97">
        <w:rPr>
          <w:rFonts w:ascii="Times New Roman" w:eastAsia="Times New Roman" w:hAnsi="Times New Roman" w:cs="Times New Roman"/>
          <w:sz w:val="18"/>
          <w:szCs w:val="18"/>
        </w:rPr>
        <w:t>;</w:t>
      </w:r>
    </w:p>
    <w:p w:rsidR="004918CE" w:rsidRPr="00405E97" w:rsidRDefault="004918CE" w:rsidP="004918CE">
      <w:pPr>
        <w:numPr>
          <w:ilvl w:val="0"/>
          <w:numId w:val="36"/>
        </w:numPr>
        <w:tabs>
          <w:tab w:val="left" w:pos="1560"/>
        </w:tabs>
        <w:autoSpaceDE w:val="0"/>
        <w:autoSpaceDN w:val="0"/>
        <w:adjustRightInd w:val="0"/>
        <w:spacing w:after="0" w:line="240" w:lineRule="auto"/>
        <w:ind w:left="1560" w:firstLine="851"/>
        <w:jc w:val="both"/>
        <w:outlineLvl w:val="2"/>
        <w:rPr>
          <w:rFonts w:ascii="Times New Roman" w:eastAsia="Times New Roman" w:hAnsi="Times New Roman" w:cs="Times New Roman"/>
          <w:sz w:val="18"/>
          <w:szCs w:val="18"/>
        </w:rPr>
      </w:pPr>
      <w:bookmarkStart w:id="301" w:name="_Toc301950362"/>
      <w:bookmarkStart w:id="302" w:name="_Toc301950500"/>
      <w:bookmarkStart w:id="303" w:name="_Toc301950539"/>
      <w:bookmarkStart w:id="304" w:name="_Toc301950357"/>
      <w:bookmarkStart w:id="305" w:name="_Toc301950495"/>
      <w:bookmarkStart w:id="306" w:name="_Toc301950534"/>
      <w:r w:rsidRPr="00405E97">
        <w:rPr>
          <w:rFonts w:ascii="Times New Roman" w:eastAsia="Times New Roman" w:hAnsi="Times New Roman" w:cs="Times New Roman"/>
          <w:sz w:val="18"/>
          <w:szCs w:val="18"/>
        </w:rPr>
        <w:t>Руководитель проектной группы</w:t>
      </w:r>
      <w:bookmarkEnd w:id="301"/>
      <w:bookmarkEnd w:id="302"/>
      <w:bookmarkEnd w:id="303"/>
      <w:r w:rsidRPr="00405E97">
        <w:rPr>
          <w:rFonts w:ascii="Times New Roman" w:eastAsia="Times New Roman" w:hAnsi="Times New Roman" w:cs="Times New Roman"/>
          <w:sz w:val="18"/>
          <w:szCs w:val="18"/>
        </w:rPr>
        <w:t>;</w:t>
      </w:r>
    </w:p>
    <w:p w:rsidR="004918CE" w:rsidRPr="00405E97" w:rsidRDefault="004918CE" w:rsidP="004918CE">
      <w:pPr>
        <w:numPr>
          <w:ilvl w:val="0"/>
          <w:numId w:val="36"/>
        </w:numPr>
        <w:tabs>
          <w:tab w:val="left" w:pos="1560"/>
        </w:tabs>
        <w:autoSpaceDE w:val="0"/>
        <w:autoSpaceDN w:val="0"/>
        <w:adjustRightInd w:val="0"/>
        <w:spacing w:after="0" w:line="240" w:lineRule="auto"/>
        <w:ind w:left="1560" w:firstLine="851"/>
        <w:jc w:val="both"/>
        <w:outlineLvl w:val="2"/>
        <w:rPr>
          <w:rFonts w:ascii="Times New Roman" w:eastAsia="Times New Roman" w:hAnsi="Times New Roman" w:cs="Times New Roman"/>
          <w:sz w:val="18"/>
          <w:szCs w:val="18"/>
        </w:rPr>
      </w:pPr>
      <w:bookmarkStart w:id="307" w:name="_Toc301950360"/>
      <w:bookmarkStart w:id="308" w:name="_Toc301950498"/>
      <w:bookmarkStart w:id="309" w:name="_Toc301950537"/>
      <w:r w:rsidRPr="00405E97">
        <w:rPr>
          <w:rFonts w:ascii="Times New Roman" w:eastAsia="Times New Roman" w:hAnsi="Times New Roman" w:cs="Times New Roman"/>
          <w:sz w:val="18"/>
          <w:szCs w:val="18"/>
        </w:rPr>
        <w:t>Главный конструктор</w:t>
      </w:r>
      <w:bookmarkEnd w:id="307"/>
      <w:bookmarkEnd w:id="308"/>
      <w:bookmarkEnd w:id="309"/>
      <w:r w:rsidRPr="00405E97">
        <w:rPr>
          <w:rFonts w:ascii="Times New Roman" w:eastAsia="Times New Roman" w:hAnsi="Times New Roman" w:cs="Times New Roman"/>
          <w:sz w:val="18"/>
          <w:szCs w:val="18"/>
        </w:rPr>
        <w:t xml:space="preserve"> (Главный конструктор проекта);</w:t>
      </w:r>
    </w:p>
    <w:p w:rsidR="004918CE" w:rsidRPr="00405E97" w:rsidRDefault="004918CE" w:rsidP="004918CE">
      <w:pPr>
        <w:numPr>
          <w:ilvl w:val="0"/>
          <w:numId w:val="36"/>
        </w:numPr>
        <w:tabs>
          <w:tab w:val="left" w:pos="1560"/>
        </w:tabs>
        <w:autoSpaceDE w:val="0"/>
        <w:autoSpaceDN w:val="0"/>
        <w:adjustRightInd w:val="0"/>
        <w:spacing w:after="0" w:line="240" w:lineRule="auto"/>
        <w:ind w:left="1560" w:firstLine="851"/>
        <w:jc w:val="both"/>
        <w:outlineLvl w:val="2"/>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Заведующий конструкторским отделом;</w:t>
      </w:r>
    </w:p>
    <w:p w:rsidR="004918CE" w:rsidRPr="00405E97" w:rsidRDefault="004918CE" w:rsidP="004918CE">
      <w:pPr>
        <w:numPr>
          <w:ilvl w:val="0"/>
          <w:numId w:val="36"/>
        </w:numPr>
        <w:tabs>
          <w:tab w:val="left" w:pos="1560"/>
        </w:tabs>
        <w:autoSpaceDE w:val="0"/>
        <w:autoSpaceDN w:val="0"/>
        <w:adjustRightInd w:val="0"/>
        <w:spacing w:after="0" w:line="240" w:lineRule="auto"/>
        <w:ind w:left="1560" w:firstLine="851"/>
        <w:jc w:val="both"/>
        <w:outlineLvl w:val="2"/>
        <w:rPr>
          <w:rFonts w:ascii="Times New Roman" w:eastAsia="Times New Roman" w:hAnsi="Times New Roman" w:cs="Times New Roman"/>
          <w:sz w:val="18"/>
          <w:szCs w:val="18"/>
        </w:rPr>
      </w:pPr>
      <w:bookmarkStart w:id="310" w:name="_Toc301950365"/>
      <w:bookmarkStart w:id="311" w:name="_Toc301950503"/>
      <w:bookmarkStart w:id="312" w:name="_Toc301950542"/>
      <w:r w:rsidRPr="00405E97">
        <w:rPr>
          <w:rFonts w:ascii="Times New Roman" w:eastAsia="Times New Roman" w:hAnsi="Times New Roman" w:cs="Times New Roman"/>
          <w:sz w:val="18"/>
          <w:szCs w:val="18"/>
        </w:rPr>
        <w:t>Главный специалист</w:t>
      </w:r>
      <w:bookmarkEnd w:id="310"/>
      <w:bookmarkEnd w:id="311"/>
      <w:bookmarkEnd w:id="312"/>
      <w:r w:rsidRPr="00405E97">
        <w:rPr>
          <w:rFonts w:ascii="Times New Roman" w:eastAsia="Times New Roman" w:hAnsi="Times New Roman" w:cs="Times New Roman"/>
          <w:sz w:val="18"/>
          <w:szCs w:val="18"/>
        </w:rPr>
        <w:t>;</w:t>
      </w:r>
    </w:p>
    <w:p w:rsidR="004918CE" w:rsidRPr="00405E97" w:rsidRDefault="004918CE" w:rsidP="004918CE">
      <w:pPr>
        <w:numPr>
          <w:ilvl w:val="0"/>
          <w:numId w:val="36"/>
        </w:numPr>
        <w:tabs>
          <w:tab w:val="left" w:pos="1560"/>
        </w:tabs>
        <w:autoSpaceDE w:val="0"/>
        <w:autoSpaceDN w:val="0"/>
        <w:adjustRightInd w:val="0"/>
        <w:spacing w:after="0" w:line="240" w:lineRule="auto"/>
        <w:ind w:left="1560" w:firstLine="851"/>
        <w:jc w:val="both"/>
        <w:outlineLvl w:val="2"/>
        <w:rPr>
          <w:rFonts w:ascii="Times New Roman" w:eastAsia="Times New Roman" w:hAnsi="Times New Roman" w:cs="Times New Roman"/>
          <w:sz w:val="18"/>
          <w:szCs w:val="18"/>
        </w:rPr>
      </w:pPr>
      <w:bookmarkStart w:id="313" w:name="_Toc301950361"/>
      <w:bookmarkStart w:id="314" w:name="_Toc301950499"/>
      <w:bookmarkStart w:id="315" w:name="_Toc301950538"/>
      <w:r w:rsidRPr="00405E97">
        <w:rPr>
          <w:rFonts w:ascii="Times New Roman" w:eastAsia="Times New Roman" w:hAnsi="Times New Roman" w:cs="Times New Roman"/>
          <w:sz w:val="18"/>
          <w:szCs w:val="18"/>
        </w:rPr>
        <w:t>Главный технолог;</w:t>
      </w:r>
    </w:p>
    <w:p w:rsidR="004918CE" w:rsidRPr="00405E97" w:rsidRDefault="004918CE" w:rsidP="004918CE">
      <w:pPr>
        <w:numPr>
          <w:ilvl w:val="0"/>
          <w:numId w:val="36"/>
        </w:numPr>
        <w:tabs>
          <w:tab w:val="left" w:pos="1560"/>
        </w:tabs>
        <w:autoSpaceDE w:val="0"/>
        <w:autoSpaceDN w:val="0"/>
        <w:adjustRightInd w:val="0"/>
        <w:spacing w:after="0" w:line="240" w:lineRule="auto"/>
        <w:ind w:left="1560" w:firstLine="851"/>
        <w:jc w:val="both"/>
        <w:outlineLvl w:val="2"/>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Инженер конструктор</w:t>
      </w:r>
      <w:bookmarkEnd w:id="313"/>
      <w:bookmarkEnd w:id="314"/>
      <w:bookmarkEnd w:id="315"/>
      <w:r w:rsidRPr="00405E97">
        <w:rPr>
          <w:rFonts w:ascii="Times New Roman" w:eastAsia="Times New Roman" w:hAnsi="Times New Roman" w:cs="Times New Roman"/>
          <w:sz w:val="18"/>
          <w:szCs w:val="18"/>
        </w:rPr>
        <w:t>;</w:t>
      </w:r>
    </w:p>
    <w:p w:rsidR="004918CE" w:rsidRPr="00405E97" w:rsidRDefault="004918CE" w:rsidP="004918CE">
      <w:pPr>
        <w:numPr>
          <w:ilvl w:val="0"/>
          <w:numId w:val="36"/>
        </w:numPr>
        <w:tabs>
          <w:tab w:val="left" w:pos="1560"/>
        </w:tabs>
        <w:autoSpaceDE w:val="0"/>
        <w:autoSpaceDN w:val="0"/>
        <w:adjustRightInd w:val="0"/>
        <w:spacing w:after="0" w:line="240" w:lineRule="auto"/>
        <w:ind w:left="1560" w:firstLine="851"/>
        <w:jc w:val="both"/>
        <w:outlineLvl w:val="2"/>
        <w:rPr>
          <w:rFonts w:ascii="Times New Roman" w:eastAsia="Times New Roman" w:hAnsi="Times New Roman" w:cs="Times New Roman"/>
          <w:sz w:val="18"/>
          <w:szCs w:val="18"/>
        </w:rPr>
      </w:pPr>
      <w:bookmarkStart w:id="316" w:name="_Toc301950368"/>
      <w:bookmarkStart w:id="317" w:name="_Toc301950506"/>
      <w:bookmarkStart w:id="318" w:name="_Toc301950545"/>
      <w:r w:rsidRPr="00405E97">
        <w:rPr>
          <w:rFonts w:ascii="Times New Roman" w:eastAsia="Times New Roman" w:hAnsi="Times New Roman" w:cs="Times New Roman"/>
          <w:sz w:val="18"/>
          <w:szCs w:val="18"/>
        </w:rPr>
        <w:t>Инженер-проектировщик</w:t>
      </w:r>
      <w:bookmarkEnd w:id="316"/>
      <w:bookmarkEnd w:id="317"/>
      <w:bookmarkEnd w:id="318"/>
      <w:r w:rsidRPr="00405E97">
        <w:rPr>
          <w:rFonts w:ascii="Times New Roman" w:eastAsia="Times New Roman" w:hAnsi="Times New Roman" w:cs="Times New Roman"/>
          <w:sz w:val="18"/>
          <w:szCs w:val="18"/>
        </w:rPr>
        <w:t>;</w:t>
      </w:r>
    </w:p>
    <w:p w:rsidR="004918CE" w:rsidRPr="00405E97" w:rsidRDefault="004918CE" w:rsidP="004918CE">
      <w:pPr>
        <w:numPr>
          <w:ilvl w:val="0"/>
          <w:numId w:val="36"/>
        </w:numPr>
        <w:tabs>
          <w:tab w:val="left" w:pos="1560"/>
        </w:tabs>
        <w:autoSpaceDE w:val="0"/>
        <w:autoSpaceDN w:val="0"/>
        <w:adjustRightInd w:val="0"/>
        <w:spacing w:after="0" w:line="240" w:lineRule="auto"/>
        <w:ind w:left="1560" w:firstLine="851"/>
        <w:jc w:val="both"/>
        <w:outlineLvl w:val="2"/>
        <w:rPr>
          <w:rFonts w:ascii="Times New Roman" w:eastAsia="Times New Roman" w:hAnsi="Times New Roman" w:cs="Times New Roman"/>
          <w:sz w:val="18"/>
          <w:szCs w:val="18"/>
        </w:rPr>
      </w:pPr>
      <w:bookmarkStart w:id="319" w:name="_Toc301950369"/>
      <w:bookmarkStart w:id="320" w:name="_Toc301950507"/>
      <w:bookmarkStart w:id="321" w:name="_Toc301950546"/>
      <w:r w:rsidRPr="00405E97">
        <w:rPr>
          <w:rFonts w:ascii="Times New Roman" w:eastAsia="Times New Roman" w:hAnsi="Times New Roman" w:cs="Times New Roman"/>
          <w:sz w:val="18"/>
          <w:szCs w:val="18"/>
        </w:rPr>
        <w:t>Техник-проектировщик</w:t>
      </w:r>
      <w:bookmarkEnd w:id="319"/>
      <w:bookmarkEnd w:id="320"/>
      <w:bookmarkEnd w:id="321"/>
      <w:r w:rsidRPr="00405E97">
        <w:rPr>
          <w:rFonts w:ascii="Times New Roman" w:eastAsia="Times New Roman" w:hAnsi="Times New Roman" w:cs="Times New Roman"/>
          <w:sz w:val="18"/>
          <w:szCs w:val="18"/>
        </w:rPr>
        <w:t>;</w:t>
      </w:r>
    </w:p>
    <w:p w:rsidR="004918CE" w:rsidRPr="00405E97" w:rsidRDefault="004918CE" w:rsidP="004918CE">
      <w:pPr>
        <w:numPr>
          <w:ilvl w:val="0"/>
          <w:numId w:val="36"/>
        </w:numPr>
        <w:tabs>
          <w:tab w:val="left" w:pos="1560"/>
        </w:tabs>
        <w:autoSpaceDE w:val="0"/>
        <w:autoSpaceDN w:val="0"/>
        <w:adjustRightInd w:val="0"/>
        <w:spacing w:after="0" w:line="240" w:lineRule="auto"/>
        <w:ind w:left="1560" w:firstLine="851"/>
        <w:jc w:val="both"/>
        <w:outlineLvl w:val="2"/>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Архитектор</w:t>
      </w:r>
      <w:bookmarkEnd w:id="304"/>
      <w:bookmarkEnd w:id="305"/>
      <w:bookmarkEnd w:id="306"/>
      <w:r w:rsidRPr="00405E97">
        <w:rPr>
          <w:rFonts w:ascii="Times New Roman" w:eastAsia="Times New Roman" w:hAnsi="Times New Roman" w:cs="Times New Roman"/>
          <w:sz w:val="18"/>
          <w:szCs w:val="18"/>
        </w:rPr>
        <w:t>;</w:t>
      </w:r>
    </w:p>
    <w:p w:rsidR="004918CE" w:rsidRPr="00405E97" w:rsidRDefault="004918CE" w:rsidP="004918CE">
      <w:pPr>
        <w:numPr>
          <w:ilvl w:val="0"/>
          <w:numId w:val="36"/>
        </w:numPr>
        <w:tabs>
          <w:tab w:val="left" w:pos="1560"/>
        </w:tabs>
        <w:autoSpaceDE w:val="0"/>
        <w:autoSpaceDN w:val="0"/>
        <w:adjustRightInd w:val="0"/>
        <w:spacing w:after="0" w:line="240" w:lineRule="auto"/>
        <w:ind w:left="1560" w:firstLine="851"/>
        <w:jc w:val="both"/>
        <w:outlineLvl w:val="2"/>
        <w:rPr>
          <w:rFonts w:ascii="Times New Roman" w:eastAsia="Times New Roman" w:hAnsi="Times New Roman" w:cs="Times New Roman"/>
          <w:sz w:val="18"/>
          <w:szCs w:val="18"/>
        </w:rPr>
      </w:pPr>
      <w:bookmarkStart w:id="322" w:name="_Toc301950366"/>
      <w:bookmarkStart w:id="323" w:name="_Toc301950504"/>
      <w:bookmarkStart w:id="324" w:name="_Toc301950543"/>
      <w:bookmarkStart w:id="325" w:name="_Toc301950359"/>
      <w:bookmarkStart w:id="326" w:name="_Toc301950497"/>
      <w:bookmarkStart w:id="327" w:name="_Toc301950536"/>
      <w:r w:rsidRPr="00405E97">
        <w:rPr>
          <w:rFonts w:ascii="Times New Roman" w:eastAsia="Times New Roman" w:hAnsi="Times New Roman" w:cs="Times New Roman"/>
          <w:sz w:val="18"/>
          <w:szCs w:val="18"/>
        </w:rPr>
        <w:t>Ведущий специалист</w:t>
      </w:r>
      <w:bookmarkEnd w:id="322"/>
      <w:bookmarkEnd w:id="323"/>
      <w:bookmarkEnd w:id="324"/>
      <w:r w:rsidRPr="00405E97">
        <w:rPr>
          <w:rFonts w:ascii="Times New Roman" w:eastAsia="Times New Roman" w:hAnsi="Times New Roman" w:cs="Times New Roman"/>
          <w:sz w:val="18"/>
          <w:szCs w:val="18"/>
        </w:rPr>
        <w:t>;</w:t>
      </w:r>
    </w:p>
    <w:p w:rsidR="004918CE" w:rsidRPr="00405E97" w:rsidRDefault="004918CE" w:rsidP="004918CE">
      <w:pPr>
        <w:numPr>
          <w:ilvl w:val="0"/>
          <w:numId w:val="36"/>
        </w:numPr>
        <w:tabs>
          <w:tab w:val="left" w:pos="1560"/>
        </w:tabs>
        <w:autoSpaceDE w:val="0"/>
        <w:autoSpaceDN w:val="0"/>
        <w:adjustRightInd w:val="0"/>
        <w:spacing w:after="0" w:line="240" w:lineRule="auto"/>
        <w:ind w:left="1560" w:firstLine="851"/>
        <w:jc w:val="both"/>
        <w:outlineLvl w:val="2"/>
        <w:rPr>
          <w:rFonts w:ascii="Times New Roman" w:eastAsia="Times New Roman" w:hAnsi="Times New Roman" w:cs="Times New Roman"/>
          <w:sz w:val="18"/>
          <w:szCs w:val="18"/>
        </w:rPr>
      </w:pPr>
      <w:bookmarkStart w:id="328" w:name="_Toc301950367"/>
      <w:bookmarkStart w:id="329" w:name="_Toc301950505"/>
      <w:bookmarkStart w:id="330" w:name="_Toc301950544"/>
      <w:r w:rsidRPr="00405E97">
        <w:rPr>
          <w:rFonts w:ascii="Times New Roman" w:eastAsia="Times New Roman" w:hAnsi="Times New Roman" w:cs="Times New Roman"/>
          <w:sz w:val="18"/>
          <w:szCs w:val="18"/>
        </w:rPr>
        <w:t>Специалист</w:t>
      </w:r>
      <w:bookmarkEnd w:id="328"/>
      <w:bookmarkEnd w:id="329"/>
      <w:bookmarkEnd w:id="330"/>
      <w:r w:rsidRPr="00405E97">
        <w:rPr>
          <w:rFonts w:ascii="Times New Roman" w:eastAsia="Times New Roman" w:hAnsi="Times New Roman" w:cs="Times New Roman"/>
          <w:sz w:val="18"/>
          <w:szCs w:val="18"/>
        </w:rPr>
        <w:t>;</w:t>
      </w:r>
    </w:p>
    <w:p w:rsidR="004918CE" w:rsidRPr="00405E97" w:rsidRDefault="004918CE" w:rsidP="004918CE">
      <w:pPr>
        <w:numPr>
          <w:ilvl w:val="0"/>
          <w:numId w:val="36"/>
        </w:numPr>
        <w:tabs>
          <w:tab w:val="left" w:pos="1560"/>
        </w:tabs>
        <w:autoSpaceDE w:val="0"/>
        <w:autoSpaceDN w:val="0"/>
        <w:adjustRightInd w:val="0"/>
        <w:spacing w:after="0" w:line="240" w:lineRule="auto"/>
        <w:ind w:left="1560" w:firstLine="851"/>
        <w:jc w:val="both"/>
        <w:outlineLvl w:val="2"/>
        <w:rPr>
          <w:rFonts w:ascii="Times New Roman" w:eastAsia="Times New Roman" w:hAnsi="Times New Roman" w:cs="Times New Roman"/>
          <w:sz w:val="18"/>
          <w:szCs w:val="18"/>
        </w:rPr>
      </w:pPr>
      <w:bookmarkStart w:id="331" w:name="_Toc301950363"/>
      <w:bookmarkStart w:id="332" w:name="_Toc301950501"/>
      <w:bookmarkStart w:id="333" w:name="_Toc301950540"/>
      <w:bookmarkEnd w:id="325"/>
      <w:bookmarkEnd w:id="326"/>
      <w:bookmarkEnd w:id="327"/>
      <w:r w:rsidRPr="00405E97">
        <w:rPr>
          <w:rFonts w:ascii="Times New Roman" w:eastAsia="Times New Roman" w:hAnsi="Times New Roman" w:cs="Times New Roman"/>
          <w:sz w:val="18"/>
          <w:szCs w:val="18"/>
        </w:rPr>
        <w:t>Начальник группы;</w:t>
      </w:r>
      <w:bookmarkEnd w:id="331"/>
      <w:bookmarkEnd w:id="332"/>
      <w:bookmarkEnd w:id="333"/>
    </w:p>
    <w:p w:rsidR="004918CE" w:rsidRPr="00405E97" w:rsidRDefault="004918CE" w:rsidP="004918CE">
      <w:pPr>
        <w:numPr>
          <w:ilvl w:val="0"/>
          <w:numId w:val="36"/>
        </w:numPr>
        <w:tabs>
          <w:tab w:val="left" w:pos="1560"/>
        </w:tabs>
        <w:autoSpaceDE w:val="0"/>
        <w:autoSpaceDN w:val="0"/>
        <w:adjustRightInd w:val="0"/>
        <w:spacing w:after="0" w:line="240" w:lineRule="auto"/>
        <w:ind w:left="1560" w:firstLine="851"/>
        <w:jc w:val="both"/>
        <w:outlineLvl w:val="2"/>
        <w:rPr>
          <w:rFonts w:ascii="Times New Roman" w:eastAsia="Times New Roman" w:hAnsi="Times New Roman" w:cs="Times New Roman"/>
          <w:sz w:val="18"/>
          <w:szCs w:val="18"/>
        </w:rPr>
      </w:pPr>
      <w:bookmarkStart w:id="334" w:name="_Toc301950364"/>
      <w:bookmarkStart w:id="335" w:name="_Toc301950502"/>
      <w:bookmarkStart w:id="336" w:name="_Toc301950541"/>
      <w:r w:rsidRPr="00405E97">
        <w:rPr>
          <w:rFonts w:ascii="Times New Roman" w:eastAsia="Times New Roman" w:hAnsi="Times New Roman" w:cs="Times New Roman"/>
          <w:sz w:val="18"/>
          <w:szCs w:val="18"/>
        </w:rPr>
        <w:t>Начальник отдела;</w:t>
      </w:r>
      <w:bookmarkEnd w:id="334"/>
      <w:bookmarkEnd w:id="335"/>
      <w:bookmarkEnd w:id="336"/>
      <w:r w:rsidRPr="00405E97">
        <w:rPr>
          <w:rFonts w:ascii="Times New Roman" w:eastAsia="Times New Roman" w:hAnsi="Times New Roman" w:cs="Times New Roman"/>
          <w:sz w:val="18"/>
          <w:szCs w:val="18"/>
        </w:rPr>
        <w:t xml:space="preserve"> </w:t>
      </w:r>
    </w:p>
    <w:p w:rsidR="004918CE" w:rsidRPr="00405E97" w:rsidRDefault="004918CE" w:rsidP="004918CE">
      <w:pPr>
        <w:numPr>
          <w:ilvl w:val="0"/>
          <w:numId w:val="36"/>
        </w:numPr>
        <w:tabs>
          <w:tab w:val="left" w:pos="1560"/>
        </w:tabs>
        <w:autoSpaceDE w:val="0"/>
        <w:autoSpaceDN w:val="0"/>
        <w:adjustRightInd w:val="0"/>
        <w:spacing w:after="0" w:line="240" w:lineRule="auto"/>
        <w:ind w:left="1560" w:firstLine="851"/>
        <w:jc w:val="both"/>
        <w:outlineLvl w:val="2"/>
        <w:rPr>
          <w:rFonts w:ascii="Times New Roman" w:eastAsia="Times New Roman" w:hAnsi="Times New Roman" w:cs="Times New Roman"/>
          <w:sz w:val="18"/>
          <w:szCs w:val="18"/>
        </w:rPr>
      </w:pPr>
      <w:bookmarkStart w:id="337" w:name="_Toc301950371"/>
      <w:bookmarkStart w:id="338" w:name="_Toc301950509"/>
      <w:bookmarkStart w:id="339" w:name="_Toc301950548"/>
      <w:r w:rsidRPr="00405E97">
        <w:rPr>
          <w:rFonts w:ascii="Times New Roman" w:eastAsia="Times New Roman" w:hAnsi="Times New Roman" w:cs="Times New Roman"/>
          <w:sz w:val="18"/>
          <w:szCs w:val="18"/>
        </w:rPr>
        <w:t>Инженер технолог</w:t>
      </w:r>
      <w:bookmarkEnd w:id="337"/>
      <w:bookmarkEnd w:id="338"/>
      <w:bookmarkEnd w:id="339"/>
      <w:r w:rsidRPr="00405E97">
        <w:rPr>
          <w:rFonts w:ascii="Times New Roman" w:eastAsia="Times New Roman" w:hAnsi="Times New Roman" w:cs="Times New Roman"/>
          <w:sz w:val="18"/>
          <w:szCs w:val="18"/>
        </w:rPr>
        <w:t>.</w:t>
      </w:r>
    </w:p>
    <w:p w:rsidR="004918CE" w:rsidRPr="00405E97" w:rsidRDefault="004918CE" w:rsidP="004918CE">
      <w:pPr>
        <w:autoSpaceDE w:val="0"/>
        <w:autoSpaceDN w:val="0"/>
        <w:adjustRightInd w:val="0"/>
        <w:spacing w:after="0" w:line="240" w:lineRule="auto"/>
        <w:ind w:firstLine="851"/>
        <w:jc w:val="both"/>
        <w:outlineLvl w:val="2"/>
        <w:rPr>
          <w:rFonts w:ascii="Times New Roman" w:eastAsia="Times New Roman" w:hAnsi="Times New Roman" w:cs="Times New Roman"/>
          <w:sz w:val="18"/>
          <w:szCs w:val="18"/>
        </w:rPr>
      </w:pPr>
      <w:bookmarkStart w:id="340" w:name="_Toc301950510"/>
      <w:bookmarkStart w:id="341" w:name="_Toc301950549"/>
      <w:r w:rsidRPr="00405E97">
        <w:rPr>
          <w:rFonts w:ascii="Times New Roman" w:eastAsia="Times New Roman" w:hAnsi="Times New Roman" w:cs="Times New Roman"/>
          <w:sz w:val="18"/>
          <w:szCs w:val="18"/>
        </w:rPr>
        <w:t>Кроме указанных должностей, член (кандидат) Партнерства вправе иметь в штате, направлять на предаттетстационную подготовку и должностную аттестацию руководителей и специалистов иных аналогичных должностей, обеспечивающих безопасное выполнение работ</w:t>
      </w:r>
      <w:r w:rsidRPr="00405E97">
        <w:rPr>
          <w:rFonts w:ascii="Times New Roman" w:eastAsia="Times New Roman" w:hAnsi="Times New Roman" w:cs="Times New Roman"/>
          <w:i/>
          <w:sz w:val="18"/>
          <w:szCs w:val="18"/>
        </w:rPr>
        <w:t xml:space="preserve"> </w:t>
      </w:r>
      <w:r w:rsidRPr="00405E97">
        <w:rPr>
          <w:rFonts w:ascii="Times New Roman" w:eastAsia="Times New Roman" w:hAnsi="Times New Roman" w:cs="Times New Roman"/>
          <w:sz w:val="18"/>
          <w:szCs w:val="18"/>
        </w:rPr>
        <w:t>по которым осуществляется надзор Ростехнадзором.</w:t>
      </w:r>
      <w:bookmarkEnd w:id="289"/>
      <w:bookmarkEnd w:id="290"/>
      <w:bookmarkEnd w:id="291"/>
      <w:bookmarkEnd w:id="340"/>
      <w:bookmarkEnd w:id="341"/>
      <w:r w:rsidRPr="00405E97">
        <w:rPr>
          <w:rFonts w:ascii="Times New Roman" w:eastAsia="Times New Roman" w:hAnsi="Times New Roman" w:cs="Times New Roman"/>
          <w:sz w:val="18"/>
          <w:szCs w:val="18"/>
        </w:rPr>
        <w:t xml:space="preserve"> </w:t>
      </w:r>
    </w:p>
    <w:p w:rsidR="004918CE" w:rsidRPr="00405E97" w:rsidRDefault="004918CE" w:rsidP="004918CE">
      <w:pPr>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4.5. Общее руководство работой по обеспечению аттестации по вопросам безопасности в организации осуществляет руководитель члена (кандидата) Партнерства.</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4.6. При аттестации по вопросам безопасности может проводиться проверка знаний:</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Б)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trike/>
          <w:sz w:val="18"/>
          <w:szCs w:val="18"/>
        </w:rPr>
      </w:pPr>
      <w:r w:rsidRPr="00405E97">
        <w:rPr>
          <w:rFonts w:ascii="Times New Roman" w:eastAsia="Times New Roman" w:hAnsi="Times New Roman" w:cs="Times New Roman"/>
          <w:sz w:val="18"/>
          <w:szCs w:val="18"/>
        </w:rPr>
        <w:t xml:space="preserve">4.7.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 </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4.8. Проверка знаний проводится отдельным экзаменом. При формировании экзаменационных билетов в них включаются не менее пяти вопросов (тестовых заданий) по каждой из областей аттестации.</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4.9. Подготовка может проводиться: </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в организациях, занимающихся подготовкой, в очной и дистанционной формах;</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в режиме самоподготовки.</w:t>
      </w:r>
    </w:p>
    <w:p w:rsidR="004918CE" w:rsidRPr="00405E97" w:rsidRDefault="004918CE" w:rsidP="004918CE">
      <w:pPr>
        <w:tabs>
          <w:tab w:val="left" w:pos="1560"/>
        </w:tabs>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4.10. Аттестация специалистов может проводиться в комиссиях члена (кандидата) Партнерства, в которых работают аттестуемые, а также в аттестационных комиссиях Ростехнадзора (Центральная аттестационная комиссия, территориальные аттестационные комиссии).</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Специалисты подрядных и других привлекаемых организаций могут проходить аттестацию в аттестационных комиссиях организации-заказчика.</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4.11. Первичная аттестация специалистов проводится не позднее одного месяца:</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при назначении на должность;</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при переводе на другую работу, если при осуществлении должностных обязанностей на этой работе требуется проведение аттестации;</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при переходе из одной организации в другую.</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В случае изменения учредительных документов и или/ штатного расписания члена (кандидата) Партнерства, ранее аттестованные специалисты, должностные обязанности которых не изменились, первичной аттестации не подлежат.</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4.12.  Периодическая аттестация специалистов проводится не реже чем один раз в пять лет, если другие сроки не предусмотрены иными нормативными актами.</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4.13. Внеочередная проверка знаний нормативных правовых актов и нормативно-технических документов, устанавливающих Требования к системе аттестации безопасности по вопросам, отнесенным к компетенции руководителя члена (кандидата) Партнерства и специалиста, проводится после ввода в действие новых нормативных правовых актов и нормативно-технических документов;</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4.14. Внеочередной аттестации в Центральной аттестационной комиссии Ростехнадзора подлежат руководитель члена (кандидата) Партнерства 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аттестационной комиссии руководитель территориального органа на основании результатов расследования причин аварии или несчастного случая со смертельным исходом. Указанные сведения представляются в двадцатидневный срок с момента завершения расследования аварии или несчастного случая со смертельным исходом.</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4.15. Лица, принимающие решение об аттестации, не должны принимать участие в проведении подготовки.</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4.16. Аттестационные комиссии организаций поднадзорных Ростехнадзору создаются приказом (распоряжением) руководителя члена (кандидата) Партнерства. </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члена (кандидата) Партнерства. </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По инициативе председателя аттестационной комиссии члена (кандидата) Партнерства или его заместителей в состав комиссии по согласованию могут включаться представители территориальных органов Ростехнадзора, если обязательность их участия не предусмотрена соответствующими нормативно-правовыми актами.</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4.17. Аттестация специалистов по вопросам безопасности в организациях осуществляется по графику, утверждаемому руководителем члена (кандидата) Партнерства</w:t>
      </w:r>
      <w:r w:rsidRPr="00405E97">
        <w:rPr>
          <w:rFonts w:ascii="Times New Roman" w:eastAsia="Times New Roman" w:hAnsi="Times New Roman" w:cs="Times New Roman"/>
          <w:color w:val="FF0000"/>
          <w:sz w:val="18"/>
          <w:szCs w:val="18"/>
        </w:rPr>
        <w:t xml:space="preserve">. </w:t>
      </w:r>
      <w:r w:rsidRPr="00405E97">
        <w:rPr>
          <w:rFonts w:ascii="Times New Roman" w:eastAsia="Times New Roman" w:hAnsi="Times New Roman" w:cs="Times New Roman"/>
          <w:sz w:val="18"/>
          <w:szCs w:val="18"/>
        </w:rPr>
        <w:t>Лица, подлежащие аттестации, должны быть ознакомлены с графиком и местом проведения аттестации. График аттестации направляется в соответствующий территориальный орган Ростехнадзора в порядке информирования.</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4.18. В территориальных аттестационных комиссиях Ростехнадзора проходят аттестацию:</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члены аттестационных комиссий организаций, численность работников которых менее 2000 человек;</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иные лица по решению председателя Центральной аттестационной комиссии или его заместителя.</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4.19. В Центральной аттестационной комиссии Ростехнадзора проходят аттестацию:</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2000 человек;</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члены аттестационных комиссий членов (кандидатов) Партнерства, численность работников которых превышает 2000 человек;</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иные лица по решению председателя Центральной аттестационной комиссии или его заместителя.</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4.20. Результаты проверок знаний по вопросам безопасности, оформляются протоколом с последующей выдачей удостоверения об аттестации. </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Результаты внеочередной аттестации оформляются только протоколом.</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color w:val="00B050"/>
          <w:sz w:val="18"/>
          <w:szCs w:val="18"/>
        </w:rPr>
      </w:pPr>
      <w:r w:rsidRPr="00405E97">
        <w:rPr>
          <w:rFonts w:ascii="Times New Roman" w:eastAsia="Times New Roman" w:hAnsi="Times New Roman" w:cs="Times New Roman"/>
          <w:sz w:val="18"/>
          <w:szCs w:val="18"/>
        </w:rPr>
        <w:t xml:space="preserve">Руководители и специалисты, прошедшие аттестацию в аттестационных комиссиях Ростехнадзора, получают копию протокола заседания аттестационной комиссии и удостоверение об аттестации. (Форма протокола аттестационной комиссии и удостоверения об аттестации приведена в приложение №1и №2 к Положению Ростехнадзора РД -03-19-2007, утвержденного Приказом Ростехнадзора от 29.01.2007 г. №37). </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4.21. Лица, не прошедшие аттестацию (проверку знаний), должны пройти ее повторно в сроки, установленные аттестационной комиссией. </w:t>
      </w:r>
    </w:p>
    <w:p w:rsidR="004918CE" w:rsidRPr="00405E97" w:rsidRDefault="004918CE" w:rsidP="004918CE">
      <w:pPr>
        <w:autoSpaceDE w:val="0"/>
        <w:autoSpaceDN w:val="0"/>
        <w:adjustRightInd w:val="0"/>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4.22. Лица, не прошедшие аттестацию (проверку знаний), могут обжаловать решения аттестационной комиссии в соответствии с законодательством Российской Федерации.</w:t>
      </w:r>
    </w:p>
    <w:p w:rsidR="004918CE" w:rsidRPr="00405E97" w:rsidRDefault="004918CE" w:rsidP="004918CE">
      <w:pPr>
        <w:keepNext/>
        <w:spacing w:before="160" w:after="160" w:line="240" w:lineRule="auto"/>
        <w:ind w:firstLine="851"/>
        <w:jc w:val="center"/>
        <w:outlineLvl w:val="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5. Документы, представляемые членом  (кандидатом) Партнерства в подтверждение наличия системы аттестации по правилам, устанавливаемым Федеральной службой по экологическому, технологическому и атомному надзору</w:t>
      </w:r>
    </w:p>
    <w:p w:rsidR="004918CE" w:rsidRPr="00405E97" w:rsidRDefault="004918CE" w:rsidP="004918CE">
      <w:pPr>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5.1. Для получения Свидетельства о допуске к видам работ, которые оказывают влияние на безопасность особо опасных и технически сложных объектов капитального строительства и в отношении которых осуществляется надзор Федеральной службой по экологическому, технологическому и атомному надзору, члены (кандидаты) Партнерства предоставляют заверенные уполномоченным лицом копии следующих документов, подтверждающих наличие у них системы аттестации по правилам, устанавливаемым Ростехнадзором:</w:t>
      </w:r>
    </w:p>
    <w:p w:rsidR="004918CE" w:rsidRPr="00405E97" w:rsidRDefault="004918CE" w:rsidP="004918CE">
      <w:pPr>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5.1.1. Положения</w:t>
      </w:r>
      <w:r>
        <w:rPr>
          <w:rFonts w:ascii="Times New Roman" w:eastAsia="Times New Roman" w:hAnsi="Times New Roman" w:cs="Times New Roman"/>
          <w:sz w:val="18"/>
          <w:szCs w:val="18"/>
        </w:rPr>
        <w:t xml:space="preserve"> или приказа,</w:t>
      </w:r>
      <w:r w:rsidRPr="00405E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либо</w:t>
      </w:r>
      <w:r w:rsidRPr="00405E97">
        <w:rPr>
          <w:rFonts w:ascii="Times New Roman" w:eastAsia="Times New Roman" w:hAnsi="Times New Roman" w:cs="Times New Roman"/>
          <w:sz w:val="18"/>
          <w:szCs w:val="18"/>
        </w:rPr>
        <w:t xml:space="preserve"> иного документа, регламентирующего проведение аттестации;</w:t>
      </w:r>
    </w:p>
    <w:p w:rsidR="004918CE" w:rsidRPr="00405E97" w:rsidRDefault="004918CE" w:rsidP="004918CE">
      <w:pPr>
        <w:spacing w:after="0" w:line="240" w:lineRule="auto"/>
        <w:ind w:firstLine="85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5.1.2</w:t>
      </w:r>
      <w:r w:rsidRPr="00405E97">
        <w:rPr>
          <w:rFonts w:ascii="Times New Roman" w:eastAsia="Times New Roman" w:hAnsi="Times New Roman" w:cs="Times New Roman"/>
          <w:sz w:val="18"/>
          <w:szCs w:val="18"/>
        </w:rPr>
        <w:t xml:space="preserve"> Приказа (распоряжения) руководителя члена Партнерства о создании аттестационной комиссии для проведения аттестации по вопросам безопасности (в случае, если аттестация проводится в организации);</w:t>
      </w:r>
    </w:p>
    <w:p w:rsidR="004918CE" w:rsidRPr="00405E97" w:rsidRDefault="004918CE" w:rsidP="004918CE">
      <w:pPr>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5.1.3 Графика аттестации работников члена Партнерства по вопросам безопасности, утвержденного руководителем организации;</w:t>
      </w:r>
    </w:p>
    <w:p w:rsidR="004918CE" w:rsidRPr="00405E97" w:rsidRDefault="004918CE" w:rsidP="004918CE">
      <w:pPr>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5.1.4. Документов, подтверждающих прохождение аттестации работниками:</w:t>
      </w:r>
    </w:p>
    <w:p w:rsidR="004918CE" w:rsidRPr="00405E97" w:rsidRDefault="004918CE" w:rsidP="004918CE">
      <w:pPr>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удостоверений (при первичной и периодической аттестации).</w:t>
      </w:r>
    </w:p>
    <w:p w:rsidR="004918CE" w:rsidRPr="00405E97" w:rsidRDefault="004918CE" w:rsidP="004918CE">
      <w:pPr>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протоколов (выписок из протоколов) заседаний аттестационной комиссии (при внеочередной аттестации).</w:t>
      </w:r>
    </w:p>
    <w:p w:rsidR="004918CE" w:rsidRPr="00405E97" w:rsidRDefault="004918CE" w:rsidP="004918CE">
      <w:pPr>
        <w:spacing w:after="0" w:line="240" w:lineRule="auto"/>
        <w:ind w:firstLine="851"/>
        <w:jc w:val="both"/>
        <w:rPr>
          <w:rFonts w:ascii="Times New Roman" w:eastAsia="Times New Roman" w:hAnsi="Times New Roman" w:cs="Times New Roman"/>
          <w:sz w:val="18"/>
          <w:szCs w:val="18"/>
        </w:rPr>
      </w:pPr>
      <w:r w:rsidRPr="00405E97">
        <w:rPr>
          <w:rFonts w:ascii="Times New Roman" w:eastAsia="Times New Roman" w:hAnsi="Times New Roman" w:cs="Times New Roman"/>
          <w:sz w:val="18"/>
          <w:szCs w:val="18"/>
        </w:rPr>
        <w:t xml:space="preserve">5.1.5. Штатное расписание (выписка из штатного расписания) либо иной документ подтверждающий наличие  должностей к выполняемым видам  работ по которым осуществляется надзор Федеральной службой по экологическому, технологическому и атомному надзору.  </w:t>
      </w:r>
    </w:p>
    <w:p w:rsidR="004918CE" w:rsidRPr="00405E97" w:rsidRDefault="004918CE" w:rsidP="004918CE">
      <w:pPr>
        <w:rPr>
          <w:rFonts w:ascii="Times New Roman" w:eastAsia="Times New Roman" w:hAnsi="Times New Roman" w:cs="Times New Roman"/>
          <w:sz w:val="24"/>
          <w:szCs w:val="24"/>
        </w:rPr>
      </w:pPr>
      <w:r w:rsidRPr="00405E97">
        <w:rPr>
          <w:rFonts w:ascii="Times New Roman" w:eastAsia="Times New Roman" w:hAnsi="Times New Roman" w:cs="Times New Roman"/>
          <w:sz w:val="24"/>
          <w:szCs w:val="24"/>
        </w:rPr>
        <w:br w:type="page"/>
      </w:r>
    </w:p>
    <w:p w:rsidR="004918CE" w:rsidRPr="00405E97" w:rsidRDefault="004918CE" w:rsidP="004918CE">
      <w:pPr>
        <w:keepNext/>
        <w:spacing w:before="240" w:after="60"/>
        <w:jc w:val="right"/>
        <w:outlineLvl w:val="1"/>
        <w:rPr>
          <w:rFonts w:ascii="Times New Roman" w:eastAsia="Times New Roman" w:hAnsi="Times New Roman" w:cs="Times New Roman"/>
          <w:b/>
          <w:bCs/>
          <w:i/>
          <w:iCs/>
          <w:sz w:val="24"/>
          <w:szCs w:val="28"/>
          <w:lang w:eastAsia="ru-RU"/>
        </w:rPr>
      </w:pPr>
      <w:r w:rsidRPr="00405E97">
        <w:rPr>
          <w:rFonts w:ascii="Times New Roman" w:eastAsia="Times New Roman" w:hAnsi="Times New Roman" w:cs="Times New Roman"/>
          <w:b/>
          <w:bCs/>
          <w:i/>
          <w:iCs/>
          <w:sz w:val="24"/>
          <w:szCs w:val="28"/>
          <w:lang w:eastAsia="ru-RU"/>
        </w:rPr>
        <w:t>Приложение № 3</w:t>
      </w:r>
      <w:bookmarkEnd w:id="274"/>
    </w:p>
    <w:p w:rsidR="004918CE" w:rsidRPr="00405E97" w:rsidRDefault="004918CE" w:rsidP="004918CE">
      <w:pPr>
        <w:keepNext/>
        <w:spacing w:after="0" w:line="240" w:lineRule="auto"/>
        <w:ind w:left="5103"/>
        <w:jc w:val="both"/>
        <w:outlineLvl w:val="0"/>
        <w:rPr>
          <w:rFonts w:ascii="Times New Roman" w:eastAsia="Times New Roman" w:hAnsi="Times New Roman" w:cs="Times New Roman"/>
          <w:b/>
          <w:i/>
          <w:sz w:val="20"/>
          <w:szCs w:val="20"/>
          <w:lang w:eastAsia="ru-RU"/>
        </w:rPr>
      </w:pPr>
      <w:bookmarkStart w:id="342" w:name="_Toc353176513"/>
      <w:r w:rsidRPr="00405E97">
        <w:rPr>
          <w:rFonts w:ascii="Times New Roman" w:eastAsia="Times New Roman" w:hAnsi="Times New Roman" w:cs="Times New Roman"/>
          <w:b/>
          <w:i/>
          <w:sz w:val="20"/>
          <w:szCs w:val="20"/>
          <w:lang w:eastAsia="ru-RU"/>
        </w:rPr>
        <w:t>к Требованиям Некоммерческого Партнерства «Саморегулируемая организация  «Краснодарские проектировщики» к выдаче Свидетельств о допуске к работам по подготовке проектной документации объектов капитального строительства (кроме объектов использования атомной энергии), которые оказывают влияние на безопасность объектов капитального строительства.</w:t>
      </w:r>
      <w:bookmarkEnd w:id="342"/>
    </w:p>
    <w:p w:rsidR="004918CE" w:rsidRPr="00405E97" w:rsidRDefault="004918CE" w:rsidP="004918CE">
      <w:pPr>
        <w:spacing w:after="0" w:line="240" w:lineRule="auto"/>
        <w:jc w:val="center"/>
        <w:rPr>
          <w:rFonts w:ascii="Times New Roman" w:eastAsia="Times New Roman" w:hAnsi="Times New Roman" w:cs="Times New Roman"/>
          <w:b/>
          <w:sz w:val="28"/>
          <w:szCs w:val="28"/>
          <w:lang w:eastAsia="ru-RU"/>
        </w:rPr>
      </w:pPr>
    </w:p>
    <w:p w:rsidR="004918CE" w:rsidRPr="00405E97" w:rsidRDefault="004918CE" w:rsidP="004918CE">
      <w:pPr>
        <w:spacing w:after="0" w:line="240" w:lineRule="auto"/>
        <w:jc w:val="center"/>
        <w:rPr>
          <w:rFonts w:ascii="Times New Roman" w:eastAsia="Times New Roman" w:hAnsi="Times New Roman" w:cs="Times New Roman"/>
          <w:b/>
          <w:sz w:val="28"/>
          <w:szCs w:val="28"/>
          <w:lang w:eastAsia="ru-RU"/>
        </w:rPr>
      </w:pPr>
    </w:p>
    <w:p w:rsidR="004918CE" w:rsidRPr="00405E97" w:rsidRDefault="004918CE" w:rsidP="004918CE">
      <w:pPr>
        <w:spacing w:after="0" w:line="240" w:lineRule="auto"/>
        <w:jc w:val="center"/>
        <w:rPr>
          <w:rFonts w:ascii="Times New Roman" w:eastAsia="Times New Roman" w:hAnsi="Times New Roman" w:cs="Times New Roman"/>
          <w:b/>
          <w:sz w:val="28"/>
          <w:szCs w:val="28"/>
          <w:lang w:eastAsia="ru-RU"/>
        </w:rPr>
      </w:pP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lang w:eastAsia="ru-RU"/>
        </w:rPr>
      </w:pPr>
      <w:r w:rsidRPr="00405E97">
        <w:rPr>
          <w:rFonts w:ascii="Times New Roman" w:eastAsia="Times New Roman" w:hAnsi="Times New Roman" w:cs="Times New Roman"/>
          <w:b/>
          <w:bCs/>
          <w:i/>
          <w:szCs w:val="26"/>
          <w:lang w:eastAsia="ru-RU"/>
        </w:rPr>
        <w:t>ТРЕБОВАНИЯ</w:t>
      </w: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lang w:eastAsia="ru-RU"/>
        </w:rPr>
      </w:pPr>
      <w:r w:rsidRPr="00405E97">
        <w:rPr>
          <w:rFonts w:ascii="Times New Roman" w:eastAsia="Times New Roman" w:hAnsi="Times New Roman" w:cs="Times New Roman"/>
          <w:b/>
          <w:bCs/>
          <w:i/>
          <w:szCs w:val="26"/>
        </w:rPr>
        <w:t xml:space="preserve">Некоммерческого партнерства «Саморегулируемая организация «Краснодарские проектировщики» </w:t>
      </w:r>
      <w:r w:rsidRPr="00405E97">
        <w:rPr>
          <w:rFonts w:ascii="Times New Roman" w:eastAsia="Times New Roman" w:hAnsi="Times New Roman" w:cs="Times New Roman"/>
          <w:b/>
          <w:bCs/>
          <w:i/>
          <w:szCs w:val="26"/>
          <w:lang w:eastAsia="ru-RU"/>
        </w:rPr>
        <w:t>к определению состава и количества имущества при выполнении работ по подготовке проектной документации объектов капитального строительства, которые оказывают влияние на безопасность особо опасных, технически сложных и уникальных объектов капитального строительства (кроме объектов использования атомной энергии).</w:t>
      </w:r>
    </w:p>
    <w:p w:rsidR="004918CE" w:rsidRPr="00405E97" w:rsidRDefault="004918CE" w:rsidP="004918CE">
      <w:pPr>
        <w:keepNext/>
        <w:spacing w:before="240" w:after="60"/>
        <w:jc w:val="center"/>
        <w:outlineLvl w:val="2"/>
        <w:rPr>
          <w:rFonts w:ascii="Times New Roman" w:eastAsia="Times New Roman" w:hAnsi="Times New Roman" w:cs="Times New Roman"/>
          <w:b/>
          <w:bCs/>
          <w:i/>
          <w:szCs w:val="26"/>
          <w:lang w:eastAsia="ru-RU"/>
        </w:rPr>
      </w:pPr>
    </w:p>
    <w:p w:rsidR="004918CE" w:rsidRPr="00405E97" w:rsidRDefault="004918CE" w:rsidP="004918CE">
      <w:pPr>
        <w:keepNext/>
        <w:spacing w:before="160" w:after="160" w:line="240" w:lineRule="auto"/>
        <w:jc w:val="center"/>
        <w:outlineLvl w:val="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1. Общие положения</w:t>
      </w:r>
    </w:p>
    <w:p w:rsidR="004918CE" w:rsidRPr="00405E97" w:rsidRDefault="004918CE" w:rsidP="004918CE">
      <w:pPr>
        <w:spacing w:after="0"/>
        <w:ind w:firstLine="851"/>
        <w:jc w:val="both"/>
        <w:rPr>
          <w:rFonts w:ascii="Times New Roman" w:eastAsia="Times New Roman" w:hAnsi="Times New Roman" w:cs="Times New Roman"/>
          <w:color w:val="00B050"/>
          <w:sz w:val="18"/>
          <w:szCs w:val="18"/>
          <w:lang w:eastAsia="ru-RU"/>
        </w:rPr>
      </w:pPr>
      <w:r w:rsidRPr="00405E97">
        <w:rPr>
          <w:rFonts w:ascii="Times New Roman" w:eastAsia="Times New Roman" w:hAnsi="Times New Roman" w:cs="Times New Roman"/>
          <w:sz w:val="18"/>
          <w:szCs w:val="18"/>
          <w:lang w:eastAsia="ru-RU"/>
        </w:rPr>
        <w:t>1.1. Настоящие Т</w:t>
      </w:r>
      <w:r w:rsidRPr="00405E97">
        <w:rPr>
          <w:rFonts w:ascii="Times New Roman" w:eastAsia="Times New Roman" w:hAnsi="Times New Roman" w:cs="Times New Roman"/>
          <w:bCs/>
          <w:kern w:val="32"/>
          <w:sz w:val="18"/>
          <w:szCs w:val="18"/>
          <w:lang w:eastAsia="ru-RU"/>
        </w:rPr>
        <w:t xml:space="preserve">ребования Некоммерческого партнерства «Саморегулируемая организация «Краснодарские проектировщики» по определению состава и количества имущества при выполнении работ по подготовке проектной документации объектов капитального строительства, </w:t>
      </w:r>
      <w:r w:rsidRPr="00405E97">
        <w:rPr>
          <w:rFonts w:ascii="Times New Roman" w:eastAsia="Times New Roman" w:hAnsi="Times New Roman" w:cs="Times New Roman"/>
          <w:kern w:val="32"/>
          <w:sz w:val="18"/>
          <w:szCs w:val="18"/>
          <w:lang w:eastAsia="ru-RU"/>
        </w:rPr>
        <w:t>которые оказывают влияние на безопасность особо опасных, технически сложных и уникальных объектов капитального строительства (кроме объектов использования атомной энергии) (далее, Требования к имуществу),</w:t>
      </w:r>
      <w:r w:rsidRPr="00405E97">
        <w:rPr>
          <w:rFonts w:ascii="Times New Roman" w:eastAsia="Times New Roman" w:hAnsi="Times New Roman" w:cs="Times New Roman"/>
          <w:color w:val="FF0000"/>
          <w:kern w:val="32"/>
          <w:sz w:val="18"/>
          <w:szCs w:val="18"/>
          <w:lang w:eastAsia="ru-RU"/>
        </w:rPr>
        <w:t xml:space="preserve"> </w:t>
      </w:r>
      <w:r w:rsidRPr="00405E97">
        <w:rPr>
          <w:rFonts w:ascii="Times New Roman" w:eastAsia="Times New Roman" w:hAnsi="Times New Roman" w:cs="Times New Roman"/>
          <w:sz w:val="18"/>
          <w:szCs w:val="18"/>
          <w:lang w:eastAsia="ru-RU"/>
        </w:rPr>
        <w:t>разработаны в соответствии с действующим законодательством Российской Федерации.</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1.2. Требованием к имуществу члена и кандидата в члены Партнерства является наличие 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1.3. Настоящие Требования к имуществу устанавливает порядок расчета имущества, необходимого для выполнения работ по подготовке проектной документации объектов капитального строительства, </w:t>
      </w:r>
      <w:r w:rsidRPr="00405E97">
        <w:rPr>
          <w:rFonts w:ascii="Times New Roman" w:eastAsia="Times New Roman" w:hAnsi="Times New Roman" w:cs="Times New Roman"/>
          <w:bCs/>
          <w:sz w:val="18"/>
          <w:szCs w:val="18"/>
          <w:lang w:eastAsia="ru-RU"/>
        </w:rPr>
        <w:t>которые оказывают влияние на безопасность особо опасных, технически сложных объектов капитального строительства (кроме объектов использования атомной энергии), а также нормы потребности в зданиях</w:t>
      </w:r>
      <w:r w:rsidRPr="00405E97">
        <w:rPr>
          <w:rFonts w:ascii="Courier New" w:eastAsia="Times New Roman" w:hAnsi="Courier New" w:cs="Courier New"/>
          <w:b/>
          <w:sz w:val="18"/>
          <w:szCs w:val="18"/>
          <w:lang w:eastAsia="ru-RU"/>
        </w:rPr>
        <w:t xml:space="preserve"> </w:t>
      </w:r>
      <w:r w:rsidRPr="00405E97">
        <w:rPr>
          <w:rFonts w:ascii="Times New Roman" w:eastAsia="Times New Roman" w:hAnsi="Times New Roman" w:cs="Times New Roman"/>
          <w:bCs/>
          <w:sz w:val="18"/>
          <w:szCs w:val="18"/>
          <w:lang w:eastAsia="ru-RU"/>
        </w:rPr>
        <w:t>и офисных помещениях при выполнении проектных работ.</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1.4. Состав и количество имущества, необходимого для выполнения соответствующих видов проектных работ, определяются Партнерством исходя из видов выполняемых проектных работ, объемов работ, и количества сотрудников.</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1.5. Настоящее Требования к имуществу обязательно  для членов (кандидатов) Партнерства, выполняющих работы по подготовке проектной документации объектов капитального строительства, </w:t>
      </w:r>
      <w:r w:rsidRPr="00405E97">
        <w:rPr>
          <w:rFonts w:ascii="Times New Roman" w:eastAsia="Times New Roman" w:hAnsi="Times New Roman" w:cs="Times New Roman"/>
          <w:bCs/>
          <w:sz w:val="18"/>
          <w:szCs w:val="18"/>
          <w:lang w:eastAsia="ru-RU"/>
        </w:rPr>
        <w:t>которые оказывают влияние на безопасность особо опасных, технически сложных объектов капитального строительства (кроме объектов использования атомной энергии)</w:t>
      </w:r>
      <w:r w:rsidRPr="00405E97">
        <w:rPr>
          <w:rFonts w:ascii="Times New Roman" w:eastAsia="Times New Roman" w:hAnsi="Times New Roman" w:cs="Times New Roman"/>
          <w:sz w:val="18"/>
          <w:szCs w:val="18"/>
          <w:lang w:eastAsia="ru-RU"/>
        </w:rPr>
        <w:t>.</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Член (кандидат) Партнерства предоставляет в Партнерство сведения о соблюдении Требований к имуществу, в соответствии с внутренними документами  НП «СРО «Краснодарские проектировщики».</w:t>
      </w:r>
    </w:p>
    <w:p w:rsidR="004918CE" w:rsidRPr="00405E97" w:rsidRDefault="004918CE" w:rsidP="004918CE">
      <w:pPr>
        <w:keepNext/>
        <w:spacing w:before="160" w:after="160" w:line="240" w:lineRule="auto"/>
        <w:ind w:firstLine="851"/>
        <w:jc w:val="center"/>
        <w:outlineLvl w:val="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2.  Порядок расчета площадей зданий (офисных помещений), которые необходимы для выполнения заявленных видов проектных работ</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2.1. Организация процесса проектирования определяется в соответствии с заданием на проектирование, штатным расписанием организации и прогрессивными технологическими решениями, выполненными с учетом достижений науки и техники, при минимальных материальных, трудовых и других затратах и получении максимальной прибыли при реализации продукции.</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Порядок расчета площадей зданий и офисных помещений производится по формуле приведенной ниже: </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i/>
          <w:sz w:val="18"/>
          <w:szCs w:val="18"/>
          <w:lang w:val="en-US" w:eastAsia="ru-RU"/>
        </w:rPr>
        <w:t>S</w:t>
      </w:r>
      <w:r w:rsidRPr="00405E97">
        <w:rPr>
          <w:rFonts w:ascii="Times New Roman" w:eastAsia="Times New Roman" w:hAnsi="Times New Roman" w:cs="Times New Roman"/>
          <w:b/>
          <w:i/>
          <w:sz w:val="18"/>
          <w:szCs w:val="18"/>
          <w:vertAlign w:val="subscript"/>
          <w:lang w:val="en-US" w:eastAsia="ru-RU"/>
        </w:rPr>
        <w:t>min</w:t>
      </w:r>
      <w:r w:rsidRPr="00405E97">
        <w:rPr>
          <w:rFonts w:ascii="Times New Roman" w:eastAsia="Times New Roman" w:hAnsi="Times New Roman" w:cs="Times New Roman"/>
          <w:i/>
          <w:sz w:val="18"/>
          <w:szCs w:val="18"/>
          <w:vertAlign w:val="subscript"/>
          <w:lang w:eastAsia="ru-RU"/>
        </w:rPr>
        <w:t xml:space="preserve"> </w:t>
      </w:r>
      <w:r w:rsidRPr="00405E97">
        <w:rPr>
          <w:rFonts w:ascii="Times New Roman" w:eastAsia="Times New Roman" w:hAnsi="Times New Roman" w:cs="Times New Roman"/>
          <w:sz w:val="18"/>
          <w:szCs w:val="18"/>
          <w:lang w:eastAsia="ru-RU"/>
        </w:rPr>
        <w:t xml:space="preserve"> = </w:t>
      </w:r>
      <w:r w:rsidRPr="00405E97">
        <w:rPr>
          <w:rFonts w:ascii="Times New Roman" w:eastAsia="Times New Roman" w:hAnsi="Times New Roman" w:cs="Times New Roman"/>
          <w:b/>
          <w:i/>
          <w:sz w:val="18"/>
          <w:szCs w:val="18"/>
          <w:lang w:val="en-US" w:eastAsia="ru-RU"/>
        </w:rPr>
        <w:t>S</w:t>
      </w:r>
      <w:r w:rsidRPr="00405E97">
        <w:rPr>
          <w:rFonts w:ascii="Times New Roman" w:eastAsia="Times New Roman" w:hAnsi="Times New Roman" w:cs="Times New Roman"/>
          <w:b/>
          <w:i/>
          <w:sz w:val="18"/>
          <w:szCs w:val="18"/>
          <w:vertAlign w:val="subscript"/>
          <w:lang w:eastAsia="ru-RU"/>
        </w:rPr>
        <w:t>сотр А1</w:t>
      </w:r>
      <w:r w:rsidRPr="00405E97">
        <w:rPr>
          <w:rFonts w:ascii="Times New Roman" w:eastAsia="Times New Roman" w:hAnsi="Times New Roman" w:cs="Times New Roman"/>
          <w:i/>
          <w:sz w:val="18"/>
          <w:szCs w:val="18"/>
          <w:lang w:eastAsia="ru-RU"/>
        </w:rPr>
        <w:t>+</w:t>
      </w:r>
      <w:r w:rsidRPr="00405E97">
        <w:rPr>
          <w:rFonts w:ascii="Times New Roman" w:eastAsia="Times New Roman" w:hAnsi="Times New Roman" w:cs="Times New Roman"/>
          <w:b/>
          <w:i/>
          <w:sz w:val="18"/>
          <w:szCs w:val="18"/>
          <w:lang w:val="en-US" w:eastAsia="ru-RU"/>
        </w:rPr>
        <w:t>S</w:t>
      </w:r>
      <w:r w:rsidRPr="00405E97">
        <w:rPr>
          <w:rFonts w:ascii="Times New Roman" w:eastAsia="Times New Roman" w:hAnsi="Times New Roman" w:cs="Times New Roman"/>
          <w:b/>
          <w:i/>
          <w:sz w:val="18"/>
          <w:szCs w:val="18"/>
          <w:vertAlign w:val="subscript"/>
          <w:lang w:eastAsia="ru-RU"/>
        </w:rPr>
        <w:t>сотр А2</w:t>
      </w:r>
      <w:r w:rsidRPr="00405E97">
        <w:rPr>
          <w:rFonts w:ascii="Times New Roman" w:eastAsia="Times New Roman" w:hAnsi="Times New Roman" w:cs="Times New Roman"/>
          <w:i/>
          <w:sz w:val="18"/>
          <w:szCs w:val="18"/>
          <w:lang w:eastAsia="ru-RU"/>
        </w:rPr>
        <w:t>+</w:t>
      </w:r>
      <w:r w:rsidRPr="00405E97">
        <w:rPr>
          <w:rFonts w:ascii="Times New Roman" w:eastAsia="Times New Roman" w:hAnsi="Times New Roman" w:cs="Times New Roman"/>
          <w:b/>
          <w:i/>
          <w:sz w:val="18"/>
          <w:szCs w:val="18"/>
          <w:lang w:val="en-US" w:eastAsia="ru-RU"/>
        </w:rPr>
        <w:t>S</w:t>
      </w:r>
      <w:r w:rsidRPr="00405E97">
        <w:rPr>
          <w:rFonts w:ascii="Times New Roman" w:eastAsia="Times New Roman" w:hAnsi="Times New Roman" w:cs="Times New Roman"/>
          <w:b/>
          <w:i/>
          <w:sz w:val="18"/>
          <w:szCs w:val="18"/>
          <w:vertAlign w:val="subscript"/>
          <w:lang w:eastAsia="ru-RU"/>
        </w:rPr>
        <w:t>сотр А3</w:t>
      </w:r>
      <w:r w:rsidRPr="00405E97">
        <w:rPr>
          <w:rFonts w:ascii="Times New Roman" w:eastAsia="Times New Roman" w:hAnsi="Times New Roman" w:cs="Times New Roman"/>
          <w:i/>
          <w:sz w:val="18"/>
          <w:szCs w:val="18"/>
          <w:lang w:eastAsia="ru-RU"/>
        </w:rPr>
        <w:t>+</w:t>
      </w:r>
      <w:r w:rsidRPr="00405E97">
        <w:rPr>
          <w:rFonts w:ascii="Times New Roman" w:eastAsia="Times New Roman" w:hAnsi="Times New Roman" w:cs="Times New Roman"/>
          <w:b/>
          <w:i/>
          <w:sz w:val="18"/>
          <w:szCs w:val="18"/>
          <w:lang w:val="en-US" w:eastAsia="ru-RU"/>
        </w:rPr>
        <w:t>S</w:t>
      </w:r>
      <w:r w:rsidRPr="00405E97">
        <w:rPr>
          <w:rFonts w:ascii="Times New Roman" w:eastAsia="Times New Roman" w:hAnsi="Times New Roman" w:cs="Times New Roman"/>
          <w:b/>
          <w:i/>
          <w:sz w:val="18"/>
          <w:szCs w:val="18"/>
          <w:vertAlign w:val="subscript"/>
          <w:lang w:eastAsia="ru-RU"/>
        </w:rPr>
        <w:t>сотр А4</w:t>
      </w:r>
      <w:r w:rsidRPr="00405E97">
        <w:rPr>
          <w:rFonts w:ascii="Times New Roman" w:eastAsia="Times New Roman" w:hAnsi="Times New Roman" w:cs="Times New Roman"/>
          <w:i/>
          <w:sz w:val="18"/>
          <w:szCs w:val="18"/>
          <w:lang w:eastAsia="ru-RU"/>
        </w:rPr>
        <w:t>+</w:t>
      </w:r>
      <w:r w:rsidRPr="00405E97">
        <w:rPr>
          <w:rFonts w:ascii="Times New Roman" w:eastAsia="Times New Roman" w:hAnsi="Times New Roman" w:cs="Times New Roman"/>
          <w:b/>
          <w:i/>
          <w:sz w:val="18"/>
          <w:szCs w:val="18"/>
          <w:lang w:val="en-US" w:eastAsia="ru-RU"/>
        </w:rPr>
        <w:t>S</w:t>
      </w:r>
      <w:r w:rsidRPr="00405E97">
        <w:rPr>
          <w:rFonts w:ascii="Times New Roman" w:eastAsia="Times New Roman" w:hAnsi="Times New Roman" w:cs="Times New Roman"/>
          <w:b/>
          <w:i/>
          <w:sz w:val="18"/>
          <w:szCs w:val="18"/>
          <w:vertAlign w:val="subscript"/>
          <w:lang w:eastAsia="ru-RU"/>
        </w:rPr>
        <w:t>сотр А5</w:t>
      </w:r>
    </w:p>
    <w:p w:rsidR="004918CE" w:rsidRPr="00405E97" w:rsidRDefault="004918CE" w:rsidP="004918CE">
      <w:pPr>
        <w:spacing w:after="0"/>
        <w:ind w:firstLine="851"/>
        <w:jc w:val="both"/>
        <w:rPr>
          <w:rFonts w:ascii="Times New Roman" w:eastAsia="Times New Roman" w:hAnsi="Times New Roman" w:cs="Times New Roman"/>
          <w:b/>
          <w:i/>
          <w:sz w:val="18"/>
          <w:szCs w:val="18"/>
          <w:lang w:eastAsia="ru-RU"/>
        </w:rPr>
      </w:pPr>
      <w:r w:rsidRPr="00405E97">
        <w:rPr>
          <w:rFonts w:ascii="Times New Roman" w:eastAsia="Times New Roman" w:hAnsi="Times New Roman" w:cs="Times New Roman"/>
          <w:i/>
          <w:sz w:val="18"/>
          <w:szCs w:val="18"/>
          <w:lang w:eastAsia="ru-RU"/>
        </w:rPr>
        <w:t>где,</w:t>
      </w:r>
      <w:r w:rsidRPr="00405E97">
        <w:rPr>
          <w:rFonts w:ascii="Times New Roman" w:eastAsia="Times New Roman" w:hAnsi="Times New Roman" w:cs="Times New Roman"/>
          <w:b/>
          <w:i/>
          <w:sz w:val="18"/>
          <w:szCs w:val="18"/>
          <w:lang w:eastAsia="ru-RU"/>
        </w:rPr>
        <w:t xml:space="preserve"> </w:t>
      </w:r>
      <w:r w:rsidRPr="00405E97">
        <w:rPr>
          <w:rFonts w:ascii="Times New Roman" w:eastAsia="Times New Roman" w:hAnsi="Times New Roman" w:cs="Times New Roman"/>
          <w:b/>
          <w:i/>
          <w:sz w:val="18"/>
          <w:szCs w:val="18"/>
          <w:lang w:val="en-US" w:eastAsia="ru-RU"/>
        </w:rPr>
        <w:t>S</w:t>
      </w:r>
      <w:r w:rsidRPr="00405E97">
        <w:rPr>
          <w:rFonts w:ascii="Times New Roman" w:eastAsia="Times New Roman" w:hAnsi="Times New Roman" w:cs="Times New Roman"/>
          <w:b/>
          <w:i/>
          <w:sz w:val="18"/>
          <w:szCs w:val="18"/>
          <w:vertAlign w:val="subscript"/>
          <w:lang w:val="en-US" w:eastAsia="ru-RU"/>
        </w:rPr>
        <w:t>min</w:t>
      </w:r>
      <w:r w:rsidRPr="00405E97">
        <w:rPr>
          <w:rFonts w:ascii="Times New Roman" w:eastAsia="Times New Roman" w:hAnsi="Times New Roman" w:cs="Times New Roman"/>
          <w:b/>
          <w:bCs/>
          <w:sz w:val="18"/>
          <w:szCs w:val="18"/>
          <w:lang w:eastAsia="ru-RU"/>
        </w:rPr>
        <w:t xml:space="preserve"> </w:t>
      </w:r>
      <w:r w:rsidRPr="00405E97">
        <w:rPr>
          <w:rFonts w:ascii="Times New Roman" w:eastAsia="Times New Roman" w:hAnsi="Times New Roman" w:cs="Times New Roman"/>
          <w:i/>
          <w:sz w:val="18"/>
          <w:szCs w:val="18"/>
          <w:lang w:eastAsia="ru-RU"/>
        </w:rPr>
        <w:t>–</w:t>
      </w:r>
      <w:r w:rsidRPr="00405E97">
        <w:rPr>
          <w:rFonts w:ascii="Times New Roman" w:eastAsia="Times New Roman" w:hAnsi="Times New Roman" w:cs="Times New Roman"/>
          <w:sz w:val="18"/>
          <w:szCs w:val="18"/>
          <w:lang w:eastAsia="ru-RU"/>
        </w:rPr>
        <w:t xml:space="preserve">минимальная площадь рабочего места на всех заявленных сотрудников, а: </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i/>
          <w:sz w:val="18"/>
          <w:szCs w:val="18"/>
          <w:lang w:val="en-US" w:eastAsia="ru-RU"/>
        </w:rPr>
        <w:t>S</w:t>
      </w:r>
      <w:r w:rsidRPr="00405E97">
        <w:rPr>
          <w:rFonts w:ascii="Times New Roman" w:eastAsia="Times New Roman" w:hAnsi="Times New Roman" w:cs="Times New Roman"/>
          <w:b/>
          <w:i/>
          <w:sz w:val="18"/>
          <w:szCs w:val="18"/>
          <w:vertAlign w:val="subscript"/>
          <w:lang w:eastAsia="ru-RU"/>
        </w:rPr>
        <w:t>сотр А</w:t>
      </w:r>
      <w:r w:rsidRPr="00405E97">
        <w:rPr>
          <w:rFonts w:ascii="Times New Roman" w:eastAsia="Times New Roman" w:hAnsi="Times New Roman" w:cs="Times New Roman"/>
          <w:b/>
          <w:i/>
          <w:sz w:val="18"/>
          <w:szCs w:val="18"/>
          <w:vertAlign w:val="subscript"/>
          <w:lang w:val="en-US" w:eastAsia="ru-RU"/>
        </w:rPr>
        <w:t>i</w:t>
      </w:r>
      <w:r w:rsidRPr="00405E97">
        <w:rPr>
          <w:rFonts w:ascii="Times New Roman" w:eastAsia="Times New Roman" w:hAnsi="Times New Roman" w:cs="Times New Roman"/>
          <w:i/>
          <w:sz w:val="18"/>
          <w:szCs w:val="18"/>
          <w:vertAlign w:val="subscript"/>
          <w:lang w:eastAsia="ru-RU"/>
        </w:rPr>
        <w:t xml:space="preserve"> </w:t>
      </w:r>
      <w:r w:rsidRPr="00405E97">
        <w:rPr>
          <w:rFonts w:ascii="Times New Roman" w:eastAsia="Times New Roman" w:hAnsi="Times New Roman" w:cs="Times New Roman"/>
          <w:sz w:val="18"/>
          <w:szCs w:val="18"/>
          <w:lang w:eastAsia="ru-RU"/>
        </w:rPr>
        <w:t xml:space="preserve"> = </w:t>
      </w:r>
      <w:r w:rsidRPr="00405E97">
        <w:rPr>
          <w:rFonts w:ascii="Times New Roman" w:eastAsia="Times New Roman" w:hAnsi="Times New Roman" w:cs="Times New Roman"/>
          <w:i/>
          <w:sz w:val="18"/>
          <w:szCs w:val="18"/>
          <w:lang w:eastAsia="ru-RU"/>
        </w:rPr>
        <w:t>А</w:t>
      </w:r>
      <w:r w:rsidRPr="00405E97">
        <w:rPr>
          <w:rFonts w:ascii="Times New Roman" w:eastAsia="Times New Roman" w:hAnsi="Times New Roman" w:cs="Times New Roman"/>
          <w:i/>
          <w:sz w:val="18"/>
          <w:szCs w:val="18"/>
          <w:vertAlign w:val="subscript"/>
          <w:lang w:val="en-US" w:eastAsia="ru-RU"/>
        </w:rPr>
        <w:t>i</w:t>
      </w: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sz w:val="18"/>
          <w:szCs w:val="18"/>
          <w:lang w:eastAsia="ru-RU"/>
        </w:rPr>
        <w:sym w:font="Symbol" w:char="F0B4"/>
      </w:r>
      <w:r w:rsidRPr="00405E97">
        <w:rPr>
          <w:rFonts w:ascii="Times New Roman" w:eastAsia="Times New Roman" w:hAnsi="Times New Roman" w:cs="Times New Roman"/>
          <w:sz w:val="18"/>
          <w:szCs w:val="18"/>
          <w:lang w:eastAsia="ru-RU"/>
        </w:rPr>
        <w:t xml:space="preserve"> </w:t>
      </w:r>
      <w:r w:rsidRPr="00405E97">
        <w:rPr>
          <w:rFonts w:ascii="Times New Roman" w:eastAsia="Times New Roman" w:hAnsi="Times New Roman" w:cs="Times New Roman"/>
          <w:b/>
          <w:i/>
          <w:sz w:val="18"/>
          <w:szCs w:val="18"/>
          <w:lang w:val="en-US" w:eastAsia="ru-RU"/>
        </w:rPr>
        <w:t>S</w:t>
      </w:r>
      <w:r w:rsidRPr="00405E97">
        <w:rPr>
          <w:rFonts w:ascii="Times New Roman" w:eastAsia="Times New Roman" w:hAnsi="Times New Roman" w:cs="Times New Roman"/>
          <w:b/>
          <w:i/>
          <w:sz w:val="18"/>
          <w:szCs w:val="18"/>
          <w:vertAlign w:val="subscript"/>
          <w:lang w:eastAsia="ru-RU"/>
        </w:rPr>
        <w:t xml:space="preserve">сотр </w:t>
      </w:r>
      <w:r w:rsidRPr="00405E97">
        <w:rPr>
          <w:rFonts w:ascii="Times New Roman" w:eastAsia="Times New Roman" w:hAnsi="Times New Roman" w:cs="Times New Roman"/>
          <w:b/>
          <w:i/>
          <w:sz w:val="18"/>
          <w:szCs w:val="18"/>
          <w:vertAlign w:val="subscript"/>
          <w:lang w:val="en-US" w:eastAsia="ru-RU"/>
        </w:rPr>
        <w:t>i</w:t>
      </w:r>
      <w:r w:rsidRPr="00405E97">
        <w:rPr>
          <w:rFonts w:ascii="Times New Roman" w:eastAsia="Times New Roman" w:hAnsi="Times New Roman" w:cs="Times New Roman"/>
          <w:sz w:val="18"/>
          <w:szCs w:val="18"/>
          <w:lang w:eastAsia="ru-RU"/>
        </w:rPr>
        <w:t xml:space="preserve">, </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i/>
          <w:sz w:val="18"/>
          <w:szCs w:val="18"/>
          <w:lang w:eastAsia="ru-RU"/>
        </w:rPr>
        <w:t>где,</w:t>
      </w:r>
      <w:r w:rsidRPr="00405E97">
        <w:rPr>
          <w:rFonts w:ascii="Times New Roman" w:eastAsia="Times New Roman" w:hAnsi="Times New Roman" w:cs="Times New Roman"/>
          <w:b/>
          <w:i/>
          <w:sz w:val="18"/>
          <w:szCs w:val="18"/>
          <w:lang w:eastAsia="ru-RU"/>
        </w:rPr>
        <w:t xml:space="preserve"> </w:t>
      </w:r>
      <w:r w:rsidRPr="00405E97">
        <w:rPr>
          <w:rFonts w:ascii="Times New Roman" w:eastAsia="Times New Roman" w:hAnsi="Times New Roman" w:cs="Times New Roman"/>
          <w:b/>
          <w:i/>
          <w:sz w:val="18"/>
          <w:szCs w:val="18"/>
          <w:lang w:val="en-US" w:eastAsia="ru-RU"/>
        </w:rPr>
        <w:t>S</w:t>
      </w:r>
      <w:r w:rsidRPr="00405E97">
        <w:rPr>
          <w:rFonts w:ascii="Times New Roman" w:eastAsia="Times New Roman" w:hAnsi="Times New Roman" w:cs="Times New Roman"/>
          <w:b/>
          <w:i/>
          <w:sz w:val="18"/>
          <w:szCs w:val="18"/>
          <w:vertAlign w:val="subscript"/>
          <w:lang w:eastAsia="ru-RU"/>
        </w:rPr>
        <w:t>сотр А</w:t>
      </w:r>
      <w:r w:rsidRPr="00405E97">
        <w:rPr>
          <w:rFonts w:ascii="Times New Roman" w:eastAsia="Times New Roman" w:hAnsi="Times New Roman" w:cs="Times New Roman"/>
          <w:b/>
          <w:i/>
          <w:sz w:val="18"/>
          <w:szCs w:val="18"/>
          <w:vertAlign w:val="subscript"/>
          <w:lang w:val="en-US" w:eastAsia="ru-RU"/>
        </w:rPr>
        <w:t>i</w:t>
      </w:r>
      <w:r w:rsidRPr="00405E97">
        <w:rPr>
          <w:rFonts w:ascii="Times New Roman" w:eastAsia="Times New Roman" w:hAnsi="Times New Roman" w:cs="Times New Roman"/>
          <w:b/>
          <w:bCs/>
          <w:sz w:val="18"/>
          <w:szCs w:val="18"/>
          <w:lang w:eastAsia="ru-RU"/>
        </w:rPr>
        <w:t xml:space="preserve"> </w:t>
      </w:r>
      <w:r w:rsidRPr="00405E97">
        <w:rPr>
          <w:rFonts w:ascii="Times New Roman" w:eastAsia="Times New Roman" w:hAnsi="Times New Roman" w:cs="Times New Roman"/>
          <w:i/>
          <w:sz w:val="18"/>
          <w:szCs w:val="18"/>
          <w:lang w:eastAsia="ru-RU"/>
        </w:rPr>
        <w:t xml:space="preserve">– </w:t>
      </w:r>
      <w:r w:rsidRPr="00405E97">
        <w:rPr>
          <w:rFonts w:ascii="Times New Roman" w:eastAsia="Times New Roman" w:hAnsi="Times New Roman" w:cs="Times New Roman"/>
          <w:sz w:val="18"/>
          <w:szCs w:val="18"/>
          <w:lang w:eastAsia="ru-RU"/>
        </w:rPr>
        <w:t>минимальная площадь рабочего места на заявленных работников по направлению деятельности проектной организации;</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i/>
          <w:sz w:val="18"/>
          <w:szCs w:val="18"/>
          <w:lang w:eastAsia="ru-RU"/>
        </w:rPr>
        <w:t>А</w:t>
      </w:r>
      <w:r w:rsidRPr="00405E97">
        <w:rPr>
          <w:rFonts w:ascii="Times New Roman" w:eastAsia="Times New Roman" w:hAnsi="Times New Roman" w:cs="Times New Roman"/>
          <w:b/>
          <w:i/>
          <w:sz w:val="18"/>
          <w:szCs w:val="18"/>
          <w:vertAlign w:val="subscript"/>
          <w:lang w:val="en-US" w:eastAsia="ru-RU"/>
        </w:rPr>
        <w:t>i</w:t>
      </w:r>
      <w:r w:rsidRPr="00405E97">
        <w:rPr>
          <w:rFonts w:ascii="Times New Roman" w:eastAsia="Times New Roman" w:hAnsi="Times New Roman" w:cs="Times New Roman"/>
          <w:b/>
          <w:sz w:val="18"/>
          <w:szCs w:val="18"/>
          <w:lang w:eastAsia="ru-RU"/>
        </w:rPr>
        <w:t xml:space="preserve"> </w:t>
      </w:r>
      <w:r w:rsidRPr="00405E97">
        <w:rPr>
          <w:rFonts w:ascii="Times New Roman" w:eastAsia="Times New Roman" w:hAnsi="Times New Roman" w:cs="Times New Roman"/>
          <w:sz w:val="18"/>
          <w:szCs w:val="18"/>
          <w:lang w:eastAsia="ru-RU"/>
        </w:rPr>
        <w:t>– число заявленных специалистов по направлению деятельности для работников работающих по совместительству в организации может применяться коэффициент 0,5;</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i/>
          <w:sz w:val="18"/>
          <w:szCs w:val="18"/>
          <w:lang w:val="en-US" w:eastAsia="ru-RU"/>
        </w:rPr>
        <w:t>S</w:t>
      </w:r>
      <w:r w:rsidRPr="00405E97">
        <w:rPr>
          <w:rFonts w:ascii="Times New Roman" w:eastAsia="Times New Roman" w:hAnsi="Times New Roman" w:cs="Times New Roman"/>
          <w:b/>
          <w:i/>
          <w:sz w:val="18"/>
          <w:szCs w:val="18"/>
          <w:vertAlign w:val="subscript"/>
          <w:lang w:eastAsia="ru-RU"/>
        </w:rPr>
        <w:t xml:space="preserve">сотр </w:t>
      </w:r>
      <w:r w:rsidRPr="00405E97">
        <w:rPr>
          <w:rFonts w:ascii="Times New Roman" w:eastAsia="Times New Roman" w:hAnsi="Times New Roman" w:cs="Times New Roman"/>
          <w:b/>
          <w:i/>
          <w:sz w:val="18"/>
          <w:szCs w:val="18"/>
          <w:vertAlign w:val="subscript"/>
          <w:lang w:val="en-US" w:eastAsia="ru-RU"/>
        </w:rPr>
        <w:t>i</w:t>
      </w:r>
      <w:r w:rsidRPr="00405E97">
        <w:rPr>
          <w:rFonts w:ascii="Times New Roman" w:eastAsia="Times New Roman" w:hAnsi="Times New Roman" w:cs="Times New Roman"/>
          <w:b/>
          <w:sz w:val="18"/>
          <w:szCs w:val="18"/>
          <w:vertAlign w:val="subscript"/>
          <w:lang w:eastAsia="ru-RU"/>
        </w:rPr>
        <w:t xml:space="preserve">  </w:t>
      </w:r>
      <w:r w:rsidRPr="00405E97">
        <w:rPr>
          <w:rFonts w:ascii="Times New Roman" w:eastAsia="Times New Roman" w:hAnsi="Times New Roman" w:cs="Times New Roman"/>
          <w:sz w:val="18"/>
          <w:szCs w:val="18"/>
          <w:lang w:eastAsia="ru-RU"/>
        </w:rPr>
        <w:t>– площадь на одного сотрудника.</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2.2. Количество рабочих мест определяется исходя из необходимости максимального выпуска продукции в сжатые сроки, с учетом специализации работников в проектной организации.  Если к проектным работам не предъявлены иные требования, установленные Федеральным законодательством Российской Федерации, количество рабочих мест не должно противоречить настоящим Требованиям.</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2.3.  Расчет потребности в зданиях и офисных помещениях для выполнения заявленных видов работ по проектированию производится на количество заявленных работников.</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Для расчета используются следующие нормы</w:t>
      </w:r>
      <w:r w:rsidRPr="00405E97">
        <w:rPr>
          <w:rFonts w:ascii="Times New Roman" w:eastAsia="Times New Roman" w:hAnsi="Times New Roman" w:cs="Times New Roman"/>
          <w:b/>
          <w:sz w:val="18"/>
          <w:szCs w:val="18"/>
          <w:lang w:eastAsia="ru-RU"/>
        </w:rPr>
        <w:t xml:space="preserve"> </w:t>
      </w:r>
      <w:r w:rsidRPr="00405E97">
        <w:rPr>
          <w:rFonts w:ascii="Times New Roman" w:eastAsia="Times New Roman" w:hAnsi="Times New Roman" w:cs="Times New Roman"/>
          <w:sz w:val="18"/>
          <w:szCs w:val="18"/>
          <w:lang w:eastAsia="ru-RU"/>
        </w:rPr>
        <w:t xml:space="preserve">потребности в зданиях и офисных помещениях при выполнении проектных работ: </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1) Площадь на одно рабочее место пользователей ПЭВМ с видео-дисплейным терминалом (далее – ВДТ) на базе электронно-лучевой трубки (ЭЛТ) должна составлять не менее 6м</w:t>
      </w:r>
      <w:r w:rsidRPr="00405E97">
        <w:rPr>
          <w:rFonts w:ascii="Times New Roman" w:eastAsia="Times New Roman" w:hAnsi="Times New Roman" w:cs="Times New Roman"/>
          <w:sz w:val="18"/>
          <w:szCs w:val="18"/>
          <w:vertAlign w:val="superscript"/>
          <w:lang w:eastAsia="ru-RU"/>
        </w:rPr>
        <w:t>2</w:t>
      </w:r>
      <w:r w:rsidRPr="00405E97">
        <w:rPr>
          <w:rFonts w:ascii="Times New Roman" w:eastAsia="Times New Roman" w:hAnsi="Times New Roman" w:cs="Times New Roman"/>
          <w:sz w:val="18"/>
          <w:szCs w:val="18"/>
          <w:lang w:eastAsia="ru-RU"/>
        </w:rPr>
        <w:t>, в помещениях культурно-развлекательных учреждений и с ВДТ на базе плоских дискретных экранов (жидкокристаллические, плазменные) - 4,5 м</w:t>
      </w:r>
      <w:r w:rsidRPr="00405E97">
        <w:rPr>
          <w:rFonts w:ascii="Times New Roman" w:eastAsia="Times New Roman" w:hAnsi="Times New Roman" w:cs="Times New Roman"/>
          <w:sz w:val="18"/>
          <w:szCs w:val="18"/>
          <w:vertAlign w:val="superscript"/>
          <w:lang w:eastAsia="ru-RU"/>
        </w:rPr>
        <w:t>2</w:t>
      </w:r>
      <w:r w:rsidRPr="00405E97">
        <w:rPr>
          <w:rFonts w:ascii="Times New Roman" w:eastAsia="Times New Roman" w:hAnsi="Times New Roman" w:cs="Times New Roman"/>
          <w:sz w:val="18"/>
          <w:szCs w:val="18"/>
          <w:lang w:eastAsia="ru-RU"/>
        </w:rPr>
        <w:t>.</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2) При использовании ПВЭМ с ВДТ на базе ЭЛТ (без вспомогательных устройств - принтер, сканер и др.), отвечающих требованиям международных стандартов безопасности компьютеров, допускается минимальная площадь 4,5 м</w:t>
      </w:r>
      <w:r w:rsidRPr="00405E97">
        <w:rPr>
          <w:rFonts w:ascii="Times New Roman" w:eastAsia="Times New Roman" w:hAnsi="Times New Roman" w:cs="Times New Roman"/>
          <w:sz w:val="18"/>
          <w:szCs w:val="18"/>
          <w:vertAlign w:val="superscript"/>
          <w:lang w:eastAsia="ru-RU"/>
        </w:rPr>
        <w:t>2</w:t>
      </w:r>
      <w:r w:rsidRPr="00405E97">
        <w:rPr>
          <w:rFonts w:ascii="Times New Roman" w:eastAsia="Times New Roman" w:hAnsi="Times New Roman" w:cs="Times New Roman"/>
          <w:sz w:val="18"/>
          <w:szCs w:val="18"/>
          <w:lang w:eastAsia="ru-RU"/>
        </w:rPr>
        <w:t xml:space="preserve"> на одно рабочее место пользователя (взрослого и учащегося высшего профессионального образования).</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
        <w:gridCol w:w="6298"/>
        <w:gridCol w:w="2746"/>
      </w:tblGrid>
      <w:tr w:rsidR="004918CE" w:rsidRPr="00405E97" w:rsidTr="009628AF">
        <w:trPr>
          <w:trHeight w:val="78"/>
        </w:trPr>
        <w:tc>
          <w:tcPr>
            <w:tcW w:w="3550" w:type="pct"/>
            <w:gridSpan w:val="2"/>
            <w:shd w:val="clear" w:color="auto" w:fill="auto"/>
            <w:tcMar>
              <w:top w:w="0" w:type="dxa"/>
              <w:left w:w="108" w:type="dxa"/>
              <w:bottom w:w="0" w:type="dxa"/>
              <w:right w:w="108" w:type="dxa"/>
            </w:tcMar>
          </w:tcPr>
          <w:p w:rsidR="004918CE" w:rsidRPr="00405E97" w:rsidRDefault="004918CE" w:rsidP="009628AF">
            <w:pPr>
              <w:spacing w:after="0"/>
              <w:jc w:val="both"/>
              <w:rPr>
                <w:rFonts w:ascii="Times New Roman" w:eastAsia="Times New Roman" w:hAnsi="Times New Roman" w:cs="Times New Roman"/>
                <w:b/>
                <w:color w:val="000000"/>
                <w:sz w:val="18"/>
                <w:szCs w:val="18"/>
                <w:lang w:eastAsia="ru-RU"/>
              </w:rPr>
            </w:pPr>
            <w:r w:rsidRPr="00405E97">
              <w:rPr>
                <w:rFonts w:ascii="Times New Roman" w:eastAsia="Times New Roman" w:hAnsi="Times New Roman" w:cs="Times New Roman"/>
                <w:b/>
                <w:bCs/>
                <w:sz w:val="18"/>
                <w:szCs w:val="18"/>
                <w:lang w:eastAsia="ru-RU"/>
              </w:rPr>
              <w:t>Наименование работника по направлению деятельности</w:t>
            </w:r>
          </w:p>
        </w:tc>
        <w:tc>
          <w:tcPr>
            <w:tcW w:w="1450" w:type="pct"/>
            <w:shd w:val="clear" w:color="auto" w:fill="auto"/>
          </w:tcPr>
          <w:p w:rsidR="004918CE" w:rsidRPr="00405E97" w:rsidRDefault="004918CE" w:rsidP="009628AF">
            <w:pPr>
              <w:spacing w:after="0"/>
              <w:jc w:val="both"/>
              <w:rPr>
                <w:rFonts w:ascii="Times New Roman" w:eastAsia="Times New Roman" w:hAnsi="Times New Roman" w:cs="Times New Roman"/>
                <w:b/>
                <w:color w:val="000000"/>
                <w:sz w:val="18"/>
                <w:szCs w:val="18"/>
                <w:lang w:eastAsia="ru-RU"/>
              </w:rPr>
            </w:pPr>
            <w:r w:rsidRPr="00405E97">
              <w:rPr>
                <w:rFonts w:ascii="Times New Roman" w:eastAsia="Times New Roman" w:hAnsi="Times New Roman" w:cs="Times New Roman"/>
                <w:b/>
                <w:i/>
                <w:color w:val="000000"/>
                <w:sz w:val="18"/>
                <w:szCs w:val="18"/>
                <w:lang w:eastAsia="ru-RU"/>
              </w:rPr>
              <w:t xml:space="preserve"> </w:t>
            </w:r>
            <w:r w:rsidRPr="00405E97">
              <w:rPr>
                <w:rFonts w:ascii="Times New Roman" w:eastAsia="Times New Roman" w:hAnsi="Times New Roman" w:cs="Times New Roman"/>
                <w:b/>
                <w:i/>
                <w:color w:val="000000"/>
                <w:sz w:val="18"/>
                <w:szCs w:val="18"/>
                <w:lang w:val="en-US" w:eastAsia="ru-RU"/>
              </w:rPr>
              <w:t>S</w:t>
            </w:r>
            <w:r w:rsidRPr="00405E97">
              <w:rPr>
                <w:rFonts w:ascii="Times New Roman" w:eastAsia="Times New Roman" w:hAnsi="Times New Roman" w:cs="Times New Roman"/>
                <w:b/>
                <w:i/>
                <w:color w:val="000000"/>
                <w:sz w:val="18"/>
                <w:szCs w:val="18"/>
                <w:vertAlign w:val="subscript"/>
                <w:lang w:eastAsia="ru-RU"/>
              </w:rPr>
              <w:t>сотр</w:t>
            </w:r>
            <w:r w:rsidRPr="00405E97">
              <w:rPr>
                <w:rFonts w:ascii="Times New Roman" w:eastAsia="Times New Roman" w:hAnsi="Times New Roman" w:cs="Times New Roman"/>
                <w:b/>
                <w:color w:val="000000"/>
                <w:sz w:val="18"/>
                <w:szCs w:val="18"/>
                <w:vertAlign w:val="subscript"/>
                <w:lang w:eastAsia="ru-RU"/>
              </w:rPr>
              <w:t xml:space="preserve"> </w:t>
            </w:r>
            <w:r w:rsidRPr="00405E97">
              <w:rPr>
                <w:rFonts w:ascii="Times New Roman" w:eastAsia="Times New Roman" w:hAnsi="Times New Roman" w:cs="Times New Roman"/>
                <w:b/>
                <w:color w:val="000000"/>
                <w:sz w:val="18"/>
                <w:szCs w:val="18"/>
                <w:lang w:eastAsia="ru-RU"/>
              </w:rPr>
              <w:t>– площадь на одного сотрудника м</w:t>
            </w:r>
            <w:r w:rsidRPr="00405E97">
              <w:rPr>
                <w:rFonts w:ascii="Times New Roman" w:eastAsia="Times New Roman" w:hAnsi="Times New Roman" w:cs="Times New Roman"/>
                <w:b/>
                <w:color w:val="000000"/>
                <w:sz w:val="18"/>
                <w:szCs w:val="18"/>
                <w:vertAlign w:val="superscript"/>
                <w:lang w:eastAsia="ru-RU"/>
              </w:rPr>
              <w:t>2</w:t>
            </w:r>
          </w:p>
        </w:tc>
      </w:tr>
      <w:tr w:rsidR="004918CE" w:rsidRPr="00405E97" w:rsidTr="009628AF">
        <w:trPr>
          <w:trHeight w:val="233"/>
        </w:trPr>
        <w:tc>
          <w:tcPr>
            <w:tcW w:w="5000" w:type="pct"/>
            <w:gridSpan w:val="3"/>
            <w:shd w:val="clear" w:color="auto" w:fill="auto"/>
            <w:tcMar>
              <w:top w:w="0" w:type="dxa"/>
              <w:left w:w="108" w:type="dxa"/>
              <w:bottom w:w="0" w:type="dxa"/>
              <w:right w:w="108" w:type="dxa"/>
            </w:tcMar>
          </w:tcPr>
          <w:p w:rsidR="004918CE" w:rsidRPr="00405E97" w:rsidRDefault="004918CE" w:rsidP="009628AF">
            <w:pPr>
              <w:spacing w:after="0"/>
              <w:ind w:left="34"/>
              <w:jc w:val="both"/>
              <w:rPr>
                <w:rFonts w:ascii="Times New Roman" w:eastAsia="Times New Roman" w:hAnsi="Times New Roman" w:cs="Times New Roman"/>
                <w:b/>
                <w:color w:val="000000"/>
                <w:sz w:val="18"/>
                <w:szCs w:val="18"/>
                <w:lang w:eastAsia="ru-RU"/>
              </w:rPr>
            </w:pPr>
            <w:r w:rsidRPr="00405E97">
              <w:rPr>
                <w:rFonts w:ascii="Times New Roman" w:eastAsia="Times New Roman" w:hAnsi="Times New Roman" w:cs="Times New Roman"/>
                <w:b/>
                <w:bCs/>
                <w:sz w:val="18"/>
                <w:szCs w:val="18"/>
                <w:lang w:eastAsia="ru-RU"/>
              </w:rPr>
              <w:t>Площадь одного рабочего места с письменным столом размером 140 х 70 см, м</w:t>
            </w:r>
            <w:r w:rsidRPr="00405E97">
              <w:rPr>
                <w:rFonts w:ascii="Times New Roman" w:eastAsia="Times New Roman" w:hAnsi="Times New Roman" w:cs="Times New Roman"/>
                <w:b/>
                <w:bCs/>
                <w:sz w:val="18"/>
                <w:szCs w:val="18"/>
                <w:vertAlign w:val="superscript"/>
                <w:lang w:eastAsia="ru-RU"/>
              </w:rPr>
              <w:t>2</w:t>
            </w:r>
            <w:r w:rsidRPr="00405E97">
              <w:rPr>
                <w:rFonts w:ascii="Times New Roman" w:eastAsia="Times New Roman" w:hAnsi="Times New Roman" w:cs="Times New Roman"/>
                <w:b/>
                <w:bCs/>
                <w:sz w:val="18"/>
                <w:szCs w:val="18"/>
                <w:lang w:eastAsia="ru-RU"/>
              </w:rPr>
              <w:t>:</w:t>
            </w:r>
          </w:p>
        </w:tc>
      </w:tr>
      <w:tr w:rsidR="004918CE" w:rsidRPr="00405E97" w:rsidTr="009628AF">
        <w:trPr>
          <w:trHeight w:val="70"/>
        </w:trPr>
        <w:tc>
          <w:tcPr>
            <w:tcW w:w="224" w:type="pct"/>
            <w:shd w:val="clear" w:color="auto" w:fill="auto"/>
            <w:tcMar>
              <w:top w:w="0" w:type="dxa"/>
              <w:left w:w="108" w:type="dxa"/>
              <w:bottom w:w="0" w:type="dxa"/>
              <w:right w:w="108" w:type="dxa"/>
            </w:tcMar>
            <w:hideMark/>
          </w:tcPr>
          <w:p w:rsidR="004918CE" w:rsidRPr="00405E97" w:rsidRDefault="004918CE" w:rsidP="009628AF">
            <w:pPr>
              <w:spacing w:after="0"/>
              <w:ind w:right="-7"/>
              <w:rPr>
                <w:rFonts w:ascii="Times New Roman" w:eastAsia="Times New Roman" w:hAnsi="Times New Roman" w:cs="Times New Roman"/>
                <w:b/>
                <w:color w:val="000000"/>
                <w:sz w:val="18"/>
                <w:szCs w:val="18"/>
                <w:lang w:eastAsia="ru-RU"/>
              </w:rPr>
            </w:pPr>
            <w:r w:rsidRPr="00405E97">
              <w:rPr>
                <w:rFonts w:ascii="Times New Roman" w:eastAsia="Times New Roman" w:hAnsi="Times New Roman" w:cs="Times New Roman"/>
                <w:b/>
                <w:color w:val="000000"/>
                <w:sz w:val="18"/>
                <w:szCs w:val="18"/>
                <w:lang w:eastAsia="ru-RU"/>
              </w:rPr>
              <w:t>1.</w:t>
            </w:r>
          </w:p>
        </w:tc>
        <w:tc>
          <w:tcPr>
            <w:tcW w:w="3326" w:type="pct"/>
            <w:shd w:val="clear" w:color="auto" w:fill="auto"/>
          </w:tcPr>
          <w:p w:rsidR="004918CE" w:rsidRPr="00405E97" w:rsidRDefault="004918CE" w:rsidP="009628AF">
            <w:pPr>
              <w:spacing w:after="0"/>
              <w:ind w:firstLine="7"/>
              <w:jc w:val="both"/>
              <w:rPr>
                <w:rFonts w:ascii="Times New Roman" w:eastAsia="Times New Roman" w:hAnsi="Times New Roman" w:cs="Times New Roman"/>
                <w:color w:val="000000"/>
                <w:sz w:val="18"/>
                <w:szCs w:val="18"/>
                <w:lang w:eastAsia="ru-RU"/>
              </w:rPr>
            </w:pPr>
            <w:r w:rsidRPr="00405E97">
              <w:rPr>
                <w:rFonts w:ascii="Times New Roman" w:eastAsia="Times New Roman" w:hAnsi="Times New Roman" w:cs="Times New Roman"/>
                <w:color w:val="000000"/>
                <w:sz w:val="18"/>
                <w:szCs w:val="18"/>
                <w:lang w:eastAsia="ru-RU"/>
              </w:rPr>
              <w:t xml:space="preserve">Специалист </w:t>
            </w:r>
            <w:r w:rsidRPr="00405E97">
              <w:rPr>
                <w:rFonts w:ascii="Times New Roman" w:eastAsia="Times New Roman" w:hAnsi="Times New Roman" w:cs="Times New Roman"/>
                <w:sz w:val="18"/>
                <w:szCs w:val="18"/>
                <w:lang w:eastAsia="ru-RU"/>
              </w:rPr>
              <w:t xml:space="preserve">ПВЭМ с ВДТ на базе ЭЛТ </w:t>
            </w:r>
          </w:p>
        </w:tc>
        <w:tc>
          <w:tcPr>
            <w:tcW w:w="1450" w:type="pct"/>
            <w:shd w:val="clear" w:color="auto" w:fill="auto"/>
            <w:tcMar>
              <w:top w:w="0" w:type="dxa"/>
              <w:left w:w="108" w:type="dxa"/>
              <w:bottom w:w="0" w:type="dxa"/>
              <w:right w:w="108" w:type="dxa"/>
            </w:tcMar>
          </w:tcPr>
          <w:p w:rsidR="004918CE" w:rsidRPr="00405E97" w:rsidRDefault="004918CE" w:rsidP="009628AF">
            <w:pPr>
              <w:spacing w:after="0"/>
              <w:ind w:left="950"/>
              <w:rPr>
                <w:rFonts w:ascii="Times New Roman" w:eastAsia="Times New Roman" w:hAnsi="Times New Roman" w:cs="Times New Roman"/>
                <w:b/>
                <w:color w:val="000000"/>
                <w:sz w:val="18"/>
                <w:szCs w:val="18"/>
                <w:lang w:eastAsia="ru-RU"/>
              </w:rPr>
            </w:pPr>
            <w:r w:rsidRPr="00405E97">
              <w:rPr>
                <w:rFonts w:ascii="Times New Roman" w:eastAsia="Times New Roman" w:hAnsi="Times New Roman" w:cs="Times New Roman"/>
                <w:b/>
                <w:color w:val="000000"/>
                <w:sz w:val="18"/>
                <w:szCs w:val="18"/>
                <w:lang w:eastAsia="ru-RU"/>
              </w:rPr>
              <w:t>6</w:t>
            </w:r>
          </w:p>
        </w:tc>
      </w:tr>
      <w:tr w:rsidR="004918CE" w:rsidRPr="00405E97" w:rsidTr="009628AF">
        <w:trPr>
          <w:trHeight w:val="70"/>
        </w:trPr>
        <w:tc>
          <w:tcPr>
            <w:tcW w:w="224" w:type="pct"/>
            <w:shd w:val="clear" w:color="auto" w:fill="auto"/>
            <w:tcMar>
              <w:top w:w="0" w:type="dxa"/>
              <w:left w:w="108" w:type="dxa"/>
              <w:bottom w:w="0" w:type="dxa"/>
              <w:right w:w="108" w:type="dxa"/>
            </w:tcMar>
            <w:hideMark/>
          </w:tcPr>
          <w:p w:rsidR="004918CE" w:rsidRPr="00405E97" w:rsidRDefault="004918CE" w:rsidP="009628AF">
            <w:pPr>
              <w:spacing w:after="0"/>
              <w:ind w:right="-7"/>
              <w:rPr>
                <w:rFonts w:ascii="Times New Roman" w:eastAsia="Times New Roman" w:hAnsi="Times New Roman" w:cs="Times New Roman"/>
                <w:b/>
                <w:color w:val="000000"/>
                <w:sz w:val="18"/>
                <w:szCs w:val="18"/>
                <w:lang w:eastAsia="ru-RU"/>
              </w:rPr>
            </w:pPr>
            <w:r w:rsidRPr="00405E97">
              <w:rPr>
                <w:rFonts w:ascii="Times New Roman" w:eastAsia="Times New Roman" w:hAnsi="Times New Roman" w:cs="Times New Roman"/>
                <w:b/>
                <w:color w:val="000000"/>
                <w:sz w:val="18"/>
                <w:szCs w:val="18"/>
                <w:lang w:eastAsia="ru-RU"/>
              </w:rPr>
              <w:t>2.</w:t>
            </w:r>
          </w:p>
        </w:tc>
        <w:tc>
          <w:tcPr>
            <w:tcW w:w="3326" w:type="pct"/>
            <w:shd w:val="clear" w:color="auto" w:fill="auto"/>
          </w:tcPr>
          <w:p w:rsidR="004918CE" w:rsidRPr="00405E97" w:rsidRDefault="004918CE" w:rsidP="009628AF">
            <w:pPr>
              <w:spacing w:after="0"/>
              <w:ind w:firstLine="7"/>
              <w:jc w:val="both"/>
              <w:rPr>
                <w:rFonts w:ascii="Times New Roman" w:eastAsia="Times New Roman" w:hAnsi="Times New Roman" w:cs="Times New Roman"/>
                <w:color w:val="000000"/>
                <w:sz w:val="18"/>
                <w:szCs w:val="18"/>
                <w:lang w:eastAsia="ru-RU"/>
              </w:rPr>
            </w:pPr>
            <w:r w:rsidRPr="00405E97">
              <w:rPr>
                <w:rFonts w:ascii="Times New Roman" w:eastAsia="Times New Roman" w:hAnsi="Times New Roman" w:cs="Times New Roman"/>
                <w:color w:val="000000"/>
                <w:sz w:val="18"/>
                <w:szCs w:val="18"/>
                <w:lang w:eastAsia="ru-RU"/>
              </w:rPr>
              <w:t xml:space="preserve">Специалист </w:t>
            </w:r>
            <w:r w:rsidRPr="00405E97">
              <w:rPr>
                <w:rFonts w:ascii="Times New Roman" w:eastAsia="Times New Roman" w:hAnsi="Times New Roman" w:cs="Times New Roman"/>
                <w:sz w:val="18"/>
                <w:szCs w:val="18"/>
                <w:lang w:eastAsia="ru-RU"/>
              </w:rPr>
              <w:t>ПВЭМ с ВДТ на базе ЭЛТ (без вспомогательных устройств)</w:t>
            </w:r>
          </w:p>
        </w:tc>
        <w:tc>
          <w:tcPr>
            <w:tcW w:w="1450" w:type="pct"/>
            <w:shd w:val="clear" w:color="auto" w:fill="auto"/>
            <w:tcMar>
              <w:top w:w="0" w:type="dxa"/>
              <w:left w:w="108" w:type="dxa"/>
              <w:bottom w:w="0" w:type="dxa"/>
              <w:right w:w="108" w:type="dxa"/>
            </w:tcMar>
          </w:tcPr>
          <w:p w:rsidR="004918CE" w:rsidRPr="00405E97" w:rsidRDefault="004918CE" w:rsidP="009628AF">
            <w:pPr>
              <w:spacing w:after="0"/>
              <w:ind w:left="950"/>
              <w:rPr>
                <w:rFonts w:ascii="Times New Roman" w:eastAsia="Times New Roman" w:hAnsi="Times New Roman" w:cs="Times New Roman"/>
                <w:b/>
                <w:color w:val="000000"/>
                <w:sz w:val="18"/>
                <w:szCs w:val="18"/>
                <w:lang w:eastAsia="ru-RU"/>
              </w:rPr>
            </w:pPr>
            <w:r w:rsidRPr="00405E97">
              <w:rPr>
                <w:rFonts w:ascii="Times New Roman" w:eastAsia="Times New Roman" w:hAnsi="Times New Roman" w:cs="Times New Roman"/>
                <w:b/>
                <w:color w:val="000000"/>
                <w:sz w:val="18"/>
                <w:szCs w:val="18"/>
                <w:lang w:eastAsia="ru-RU"/>
              </w:rPr>
              <w:t>4,5</w:t>
            </w:r>
          </w:p>
        </w:tc>
      </w:tr>
      <w:tr w:rsidR="004918CE" w:rsidRPr="00405E97" w:rsidTr="009628AF">
        <w:trPr>
          <w:trHeight w:val="75"/>
        </w:trPr>
        <w:tc>
          <w:tcPr>
            <w:tcW w:w="224" w:type="pct"/>
            <w:shd w:val="clear" w:color="auto" w:fill="auto"/>
            <w:tcMar>
              <w:top w:w="0" w:type="dxa"/>
              <w:left w:w="108" w:type="dxa"/>
              <w:bottom w:w="0" w:type="dxa"/>
              <w:right w:w="108" w:type="dxa"/>
            </w:tcMar>
          </w:tcPr>
          <w:p w:rsidR="004918CE" w:rsidRPr="00405E97" w:rsidRDefault="004918CE" w:rsidP="009628AF">
            <w:pPr>
              <w:spacing w:after="0"/>
              <w:ind w:right="-7"/>
              <w:rPr>
                <w:rFonts w:ascii="Times New Roman" w:eastAsia="Times New Roman" w:hAnsi="Times New Roman" w:cs="Times New Roman"/>
                <w:b/>
                <w:bCs/>
                <w:color w:val="000000"/>
                <w:sz w:val="18"/>
                <w:szCs w:val="18"/>
                <w:lang w:eastAsia="ru-RU"/>
              </w:rPr>
            </w:pPr>
            <w:r w:rsidRPr="00405E97">
              <w:rPr>
                <w:rFonts w:ascii="Times New Roman" w:eastAsia="Times New Roman" w:hAnsi="Times New Roman" w:cs="Times New Roman"/>
                <w:b/>
                <w:bCs/>
                <w:color w:val="000000"/>
                <w:sz w:val="18"/>
                <w:szCs w:val="18"/>
                <w:lang w:eastAsia="ru-RU"/>
              </w:rPr>
              <w:t>3.</w:t>
            </w:r>
          </w:p>
        </w:tc>
        <w:tc>
          <w:tcPr>
            <w:tcW w:w="3326" w:type="pct"/>
            <w:shd w:val="clear" w:color="auto" w:fill="auto"/>
          </w:tcPr>
          <w:p w:rsidR="004918CE" w:rsidRPr="00405E97" w:rsidRDefault="004918CE" w:rsidP="009628AF">
            <w:pPr>
              <w:spacing w:after="0"/>
              <w:ind w:firstLine="7"/>
              <w:jc w:val="both"/>
              <w:rPr>
                <w:rFonts w:ascii="Times New Roman" w:eastAsia="Times New Roman" w:hAnsi="Times New Roman" w:cs="Times New Roman"/>
                <w:b/>
                <w:bCs/>
                <w:color w:val="000000"/>
                <w:sz w:val="18"/>
                <w:szCs w:val="18"/>
                <w:lang w:eastAsia="ru-RU"/>
              </w:rPr>
            </w:pPr>
            <w:r w:rsidRPr="00405E97">
              <w:rPr>
                <w:rFonts w:ascii="Times New Roman" w:eastAsia="Times New Roman" w:hAnsi="Times New Roman" w:cs="Times New Roman"/>
                <w:color w:val="000000"/>
                <w:sz w:val="18"/>
                <w:szCs w:val="18"/>
                <w:lang w:eastAsia="ru-RU"/>
              </w:rPr>
              <w:t xml:space="preserve">Специалист </w:t>
            </w:r>
            <w:r w:rsidRPr="00405E97">
              <w:rPr>
                <w:rFonts w:ascii="Times New Roman" w:eastAsia="Times New Roman" w:hAnsi="Times New Roman" w:cs="Times New Roman"/>
                <w:sz w:val="18"/>
                <w:szCs w:val="18"/>
                <w:lang w:eastAsia="ru-RU"/>
              </w:rPr>
              <w:t>ПВЭМ с ВДТ на базе плоских дискретных экранов</w:t>
            </w:r>
          </w:p>
        </w:tc>
        <w:tc>
          <w:tcPr>
            <w:tcW w:w="1450" w:type="pct"/>
            <w:shd w:val="clear" w:color="auto" w:fill="auto"/>
          </w:tcPr>
          <w:p w:rsidR="004918CE" w:rsidRPr="00405E97" w:rsidRDefault="004918CE" w:rsidP="009628AF">
            <w:pPr>
              <w:spacing w:after="0"/>
              <w:ind w:left="950" w:firstLine="126"/>
              <w:rPr>
                <w:rFonts w:ascii="Times New Roman" w:eastAsia="Times New Roman" w:hAnsi="Times New Roman" w:cs="Times New Roman"/>
                <w:b/>
                <w:bCs/>
                <w:color w:val="000000"/>
                <w:sz w:val="18"/>
                <w:szCs w:val="18"/>
                <w:lang w:eastAsia="ru-RU"/>
              </w:rPr>
            </w:pPr>
            <w:r w:rsidRPr="00405E97">
              <w:rPr>
                <w:rFonts w:ascii="Times New Roman" w:eastAsia="Times New Roman" w:hAnsi="Times New Roman" w:cs="Times New Roman"/>
                <w:b/>
                <w:bCs/>
                <w:color w:val="000000"/>
                <w:sz w:val="18"/>
                <w:szCs w:val="18"/>
                <w:lang w:eastAsia="ru-RU"/>
              </w:rPr>
              <w:t>4,5</w:t>
            </w:r>
          </w:p>
        </w:tc>
      </w:tr>
      <w:tr w:rsidR="004918CE" w:rsidRPr="00405E97" w:rsidTr="009628AF">
        <w:trPr>
          <w:trHeight w:val="70"/>
        </w:trPr>
        <w:tc>
          <w:tcPr>
            <w:tcW w:w="224" w:type="pct"/>
            <w:shd w:val="clear" w:color="auto" w:fill="auto"/>
            <w:tcMar>
              <w:top w:w="0" w:type="dxa"/>
              <w:left w:w="108" w:type="dxa"/>
              <w:bottom w:w="0" w:type="dxa"/>
              <w:right w:w="108" w:type="dxa"/>
            </w:tcMar>
            <w:hideMark/>
          </w:tcPr>
          <w:p w:rsidR="004918CE" w:rsidRPr="00405E97" w:rsidRDefault="004918CE" w:rsidP="009628AF">
            <w:pPr>
              <w:spacing w:after="0"/>
              <w:ind w:right="-7"/>
              <w:rPr>
                <w:rFonts w:ascii="Times New Roman" w:eastAsia="Times New Roman" w:hAnsi="Times New Roman" w:cs="Times New Roman"/>
                <w:b/>
                <w:bCs/>
                <w:color w:val="000000"/>
                <w:sz w:val="18"/>
                <w:szCs w:val="18"/>
                <w:lang w:eastAsia="ru-RU"/>
              </w:rPr>
            </w:pPr>
            <w:r w:rsidRPr="00405E97">
              <w:rPr>
                <w:rFonts w:ascii="Times New Roman" w:eastAsia="Times New Roman" w:hAnsi="Times New Roman" w:cs="Times New Roman"/>
                <w:b/>
                <w:bCs/>
                <w:color w:val="000000"/>
                <w:sz w:val="18"/>
                <w:szCs w:val="18"/>
                <w:lang w:eastAsia="ru-RU"/>
              </w:rPr>
              <w:t>4.</w:t>
            </w:r>
          </w:p>
        </w:tc>
        <w:tc>
          <w:tcPr>
            <w:tcW w:w="3326" w:type="pct"/>
            <w:shd w:val="clear" w:color="auto" w:fill="auto"/>
          </w:tcPr>
          <w:p w:rsidR="004918CE" w:rsidRPr="00405E97" w:rsidRDefault="004918CE" w:rsidP="009628AF">
            <w:pPr>
              <w:spacing w:after="0"/>
              <w:ind w:firstLine="7"/>
              <w:rPr>
                <w:rFonts w:ascii="Times New Roman" w:eastAsia="Times New Roman" w:hAnsi="Times New Roman" w:cs="Times New Roman"/>
                <w:color w:val="000000"/>
                <w:sz w:val="18"/>
                <w:szCs w:val="18"/>
                <w:lang w:eastAsia="ru-RU"/>
              </w:rPr>
            </w:pPr>
            <w:r w:rsidRPr="00405E97">
              <w:rPr>
                <w:rFonts w:ascii="Times New Roman" w:eastAsia="Times New Roman" w:hAnsi="Times New Roman" w:cs="Times New Roman"/>
                <w:color w:val="000000"/>
                <w:sz w:val="18"/>
                <w:szCs w:val="18"/>
                <w:lang w:eastAsia="ru-RU"/>
              </w:rPr>
              <w:t>Руководитель организации</w:t>
            </w:r>
            <w:r w:rsidRPr="00405E97">
              <w:rPr>
                <w:rFonts w:ascii="Times New Roman" w:eastAsia="Times New Roman" w:hAnsi="Times New Roman" w:cs="Times New Roman"/>
                <w:sz w:val="18"/>
                <w:szCs w:val="18"/>
                <w:lang w:eastAsia="ru-RU"/>
              </w:rPr>
              <w:t xml:space="preserve"> (технический директор, главный инженер их заместители)</w:t>
            </w:r>
          </w:p>
        </w:tc>
        <w:tc>
          <w:tcPr>
            <w:tcW w:w="1450" w:type="pct"/>
            <w:shd w:val="clear" w:color="auto" w:fill="auto"/>
            <w:tcMar>
              <w:top w:w="0" w:type="dxa"/>
              <w:left w:w="108" w:type="dxa"/>
              <w:bottom w:w="0" w:type="dxa"/>
              <w:right w:w="108" w:type="dxa"/>
            </w:tcMar>
          </w:tcPr>
          <w:p w:rsidR="004918CE" w:rsidRPr="00405E97" w:rsidRDefault="004918CE" w:rsidP="009628AF">
            <w:pPr>
              <w:spacing w:after="0"/>
              <w:ind w:left="950"/>
              <w:rPr>
                <w:rFonts w:ascii="Times New Roman" w:eastAsia="Times New Roman" w:hAnsi="Times New Roman" w:cs="Times New Roman"/>
                <w:b/>
                <w:bCs/>
                <w:color w:val="000000"/>
                <w:sz w:val="18"/>
                <w:szCs w:val="18"/>
                <w:lang w:eastAsia="ru-RU"/>
              </w:rPr>
            </w:pPr>
            <w:r w:rsidRPr="00405E97">
              <w:rPr>
                <w:rFonts w:ascii="Times New Roman" w:eastAsia="Times New Roman" w:hAnsi="Times New Roman" w:cs="Times New Roman"/>
                <w:b/>
                <w:bCs/>
                <w:sz w:val="18"/>
                <w:szCs w:val="18"/>
                <w:lang w:eastAsia="ru-RU"/>
              </w:rPr>
              <w:t>10</w:t>
            </w:r>
            <w:r w:rsidRPr="00405E97">
              <w:rPr>
                <w:rFonts w:ascii="Times New Roman" w:eastAsia="Times New Roman" w:hAnsi="Times New Roman" w:cs="Times New Roman"/>
                <w:sz w:val="18"/>
                <w:szCs w:val="18"/>
                <w:lang w:eastAsia="ru-RU"/>
              </w:rPr>
              <w:t xml:space="preserve"> м</w:t>
            </w:r>
            <w:r w:rsidRPr="00405E97">
              <w:rPr>
                <w:rFonts w:ascii="Times New Roman" w:eastAsia="Times New Roman" w:hAnsi="Times New Roman" w:cs="Times New Roman"/>
                <w:sz w:val="18"/>
                <w:szCs w:val="18"/>
                <w:vertAlign w:val="superscript"/>
                <w:lang w:eastAsia="ru-RU"/>
              </w:rPr>
              <w:t>2</w:t>
            </w:r>
          </w:p>
        </w:tc>
      </w:tr>
    </w:tbl>
    <w:p w:rsidR="004918CE" w:rsidRPr="00405E97" w:rsidRDefault="004918CE" w:rsidP="004918CE">
      <w:pPr>
        <w:keepNext/>
        <w:spacing w:before="160" w:after="160" w:line="240" w:lineRule="auto"/>
        <w:jc w:val="center"/>
        <w:outlineLvl w:val="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3. Порядок расчета состава и количества оборудования, которое необходимо для выполнения заявленных видов проектных работ</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3.1. Состав необходимого оборудования определяется членом (кандидатом) Партнерства в количестве, достаточном для выполнения работ по проектированию с высоким качеством и в оптимально сжатые сроки.</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3.2. При организации и оснащении рабочих мест офисов для проектировщиков следует использовать проекты-аналоги массового применения, которые соответствуют прогрессивным, технологическим, организационным, санитарно-гигиеническим и другим нормативам.</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3.3. Рабочие места оснащаются оборудованием в количестве, при котором соблюдаются следующие требования:</w:t>
      </w:r>
    </w:p>
    <w:p w:rsidR="004918CE" w:rsidRPr="00405E97" w:rsidRDefault="004918CE" w:rsidP="004918CE">
      <w:pPr>
        <w:pStyle w:val="a3"/>
        <w:numPr>
          <w:ilvl w:val="0"/>
          <w:numId w:val="38"/>
        </w:numPr>
        <w:spacing w:after="0"/>
        <w:jc w:val="both"/>
        <w:rPr>
          <w:rFonts w:ascii="Times New Roman" w:hAnsi="Times New Roman"/>
          <w:sz w:val="18"/>
          <w:szCs w:val="18"/>
          <w:lang w:eastAsia="ru-RU"/>
        </w:rPr>
      </w:pPr>
      <w:r w:rsidRPr="00405E97">
        <w:rPr>
          <w:rFonts w:ascii="Times New Roman" w:hAnsi="Times New Roman"/>
          <w:sz w:val="18"/>
          <w:szCs w:val="18"/>
          <w:lang w:eastAsia="ru-RU"/>
        </w:rPr>
        <w:t xml:space="preserve">удобный доступ к оргтехнике и средствам связи; </w:t>
      </w:r>
    </w:p>
    <w:p w:rsidR="004918CE" w:rsidRPr="00405E97" w:rsidRDefault="004918CE" w:rsidP="004918CE">
      <w:pPr>
        <w:pStyle w:val="a3"/>
        <w:numPr>
          <w:ilvl w:val="0"/>
          <w:numId w:val="38"/>
        </w:numPr>
        <w:spacing w:after="0"/>
        <w:jc w:val="both"/>
        <w:rPr>
          <w:rFonts w:ascii="Times New Roman" w:hAnsi="Times New Roman"/>
          <w:sz w:val="18"/>
          <w:szCs w:val="18"/>
          <w:lang w:eastAsia="ru-RU"/>
        </w:rPr>
      </w:pPr>
      <w:r w:rsidRPr="00405E97">
        <w:rPr>
          <w:rFonts w:ascii="Times New Roman" w:hAnsi="Times New Roman"/>
          <w:sz w:val="18"/>
          <w:szCs w:val="18"/>
          <w:lang w:eastAsia="ru-RU"/>
        </w:rPr>
        <w:t>соответствие применяемой оргтехники ее функциональному назначению;</w:t>
      </w:r>
    </w:p>
    <w:p w:rsidR="004918CE" w:rsidRPr="00405E97" w:rsidRDefault="004918CE" w:rsidP="004918CE">
      <w:pPr>
        <w:pStyle w:val="a3"/>
        <w:numPr>
          <w:ilvl w:val="0"/>
          <w:numId w:val="38"/>
        </w:numPr>
        <w:spacing w:after="0"/>
        <w:jc w:val="both"/>
        <w:rPr>
          <w:rFonts w:ascii="Times New Roman" w:hAnsi="Times New Roman"/>
          <w:sz w:val="18"/>
          <w:szCs w:val="18"/>
          <w:lang w:eastAsia="ru-RU"/>
        </w:rPr>
      </w:pPr>
      <w:r w:rsidRPr="00405E97">
        <w:rPr>
          <w:rFonts w:ascii="Times New Roman" w:hAnsi="Times New Roman"/>
          <w:sz w:val="18"/>
          <w:szCs w:val="18"/>
          <w:lang w:eastAsia="ru-RU"/>
        </w:rPr>
        <w:t>размещение офисного оборудования в соответствии с санитарно-гигиеническими нормами;</w:t>
      </w:r>
    </w:p>
    <w:p w:rsidR="004918CE" w:rsidRPr="00405E97" w:rsidRDefault="004918CE" w:rsidP="004918CE">
      <w:pPr>
        <w:pStyle w:val="a3"/>
        <w:numPr>
          <w:ilvl w:val="0"/>
          <w:numId w:val="38"/>
        </w:numPr>
        <w:spacing w:after="0"/>
        <w:jc w:val="both"/>
        <w:rPr>
          <w:rFonts w:ascii="Times New Roman" w:hAnsi="Times New Roman"/>
          <w:sz w:val="18"/>
          <w:szCs w:val="18"/>
          <w:lang w:eastAsia="ru-RU"/>
        </w:rPr>
      </w:pPr>
      <w:r w:rsidRPr="00405E97">
        <w:rPr>
          <w:rFonts w:ascii="Times New Roman" w:hAnsi="Times New Roman"/>
          <w:sz w:val="18"/>
          <w:szCs w:val="18"/>
          <w:lang w:eastAsia="ru-RU"/>
        </w:rPr>
        <w:t>соблюдение требований правовых актов по охране труда.</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Рабочие места руководителей, специалистов и служащих оборудуются современной оргтехникой, оперативной и административно-хозяйственной связью, видеотерминалами и др.</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3.4. Перечень необходимого оборудования указывается в соответствии с внутренними документами                   НП «СРО «Краснодарские проектировщики».</w:t>
      </w:r>
    </w:p>
    <w:p w:rsidR="004918CE" w:rsidRPr="00405E97" w:rsidRDefault="004918CE" w:rsidP="004918CE">
      <w:pPr>
        <w:keepNext/>
        <w:spacing w:before="160" w:after="160" w:line="240" w:lineRule="auto"/>
        <w:ind w:firstLine="851"/>
        <w:jc w:val="center"/>
        <w:outlineLvl w:val="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bCs/>
          <w:kern w:val="32"/>
          <w:sz w:val="18"/>
          <w:szCs w:val="18"/>
          <w:lang w:eastAsia="ru-RU"/>
        </w:rPr>
        <w:t xml:space="preserve">4. </w:t>
      </w:r>
      <w:r w:rsidRPr="00405E97">
        <w:rPr>
          <w:rFonts w:ascii="Times New Roman" w:eastAsia="Times New Roman" w:hAnsi="Times New Roman" w:cs="Times New Roman"/>
          <w:b/>
          <w:sz w:val="18"/>
          <w:szCs w:val="18"/>
          <w:lang w:eastAsia="ru-RU"/>
        </w:rPr>
        <w:t>Порядок расчета потребности в электронно-вычислительных средствах, которые необходимы для выполнения заявленных видов проектных работ</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 xml:space="preserve">4.1. Согласно настоящим Требованиям, рабочие места специалистов членов (кандидатов) Партнерства оборудуются электронно-вычислительными машинами из расчета по нормативу численности: </w:t>
      </w:r>
    </w:p>
    <w:p w:rsidR="004918CE" w:rsidRPr="00405E97" w:rsidRDefault="004918CE" w:rsidP="004918CE">
      <w:pPr>
        <w:spacing w:after="0"/>
        <w:ind w:firstLine="851"/>
        <w:jc w:val="both"/>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i/>
          <w:sz w:val="18"/>
          <w:szCs w:val="18"/>
          <w:lang w:eastAsia="ru-RU"/>
        </w:rPr>
        <w:t>Ч</w:t>
      </w:r>
      <w:r w:rsidRPr="00405E97">
        <w:rPr>
          <w:rFonts w:ascii="Times New Roman" w:eastAsia="Times New Roman" w:hAnsi="Times New Roman" w:cs="Times New Roman"/>
          <w:b/>
          <w:i/>
          <w:sz w:val="18"/>
          <w:szCs w:val="18"/>
          <w:vertAlign w:val="subscript"/>
          <w:lang w:eastAsia="ru-RU"/>
        </w:rPr>
        <w:t>к</w:t>
      </w:r>
      <w:r w:rsidRPr="00405E97">
        <w:rPr>
          <w:rFonts w:ascii="Times New Roman" w:eastAsia="Times New Roman" w:hAnsi="Times New Roman" w:cs="Times New Roman"/>
          <w:b/>
          <w:sz w:val="18"/>
          <w:szCs w:val="18"/>
          <w:lang w:eastAsia="ru-RU"/>
        </w:rPr>
        <w:t xml:space="preserve"> = </w:t>
      </w:r>
      <w:r w:rsidRPr="00405E97">
        <w:rPr>
          <w:rFonts w:ascii="Times New Roman" w:eastAsia="Times New Roman" w:hAnsi="Times New Roman" w:cs="Times New Roman"/>
          <w:b/>
          <w:i/>
          <w:sz w:val="18"/>
          <w:szCs w:val="18"/>
          <w:lang w:eastAsia="ru-RU"/>
        </w:rPr>
        <w:t>А</w:t>
      </w:r>
      <w:r w:rsidRPr="00405E97">
        <w:rPr>
          <w:rFonts w:ascii="Times New Roman" w:eastAsia="Times New Roman" w:hAnsi="Times New Roman" w:cs="Times New Roman"/>
          <w:b/>
          <w:sz w:val="18"/>
          <w:szCs w:val="18"/>
          <w:lang w:eastAsia="ru-RU"/>
        </w:rPr>
        <w:t xml:space="preserve"> </w:t>
      </w:r>
      <w:r w:rsidRPr="00405E97">
        <w:rPr>
          <w:rFonts w:ascii="Times New Roman" w:eastAsia="Times New Roman" w:hAnsi="Times New Roman" w:cs="Times New Roman"/>
          <w:b/>
          <w:sz w:val="18"/>
          <w:szCs w:val="18"/>
          <w:lang w:eastAsia="ru-RU"/>
        </w:rPr>
        <w:sym w:font="Symbol" w:char="F0B4"/>
      </w:r>
      <w:r w:rsidRPr="00405E97">
        <w:rPr>
          <w:rFonts w:ascii="Times New Roman" w:eastAsia="Times New Roman" w:hAnsi="Times New Roman" w:cs="Times New Roman"/>
          <w:b/>
          <w:sz w:val="18"/>
          <w:szCs w:val="18"/>
          <w:lang w:eastAsia="ru-RU"/>
        </w:rPr>
        <w:t xml:space="preserve"> </w:t>
      </w:r>
      <w:r w:rsidRPr="00405E97">
        <w:rPr>
          <w:rFonts w:ascii="Times New Roman" w:eastAsia="Times New Roman" w:hAnsi="Times New Roman" w:cs="Times New Roman"/>
          <w:b/>
          <w:i/>
          <w:sz w:val="18"/>
          <w:szCs w:val="18"/>
          <w:lang w:eastAsia="ru-RU"/>
        </w:rPr>
        <w:t>Н</w:t>
      </w:r>
      <w:r w:rsidRPr="00405E97">
        <w:rPr>
          <w:rFonts w:ascii="Times New Roman" w:eastAsia="Times New Roman" w:hAnsi="Times New Roman" w:cs="Times New Roman"/>
          <w:b/>
          <w:i/>
          <w:sz w:val="18"/>
          <w:szCs w:val="18"/>
          <w:vertAlign w:val="subscript"/>
          <w:lang w:eastAsia="ru-RU"/>
        </w:rPr>
        <w:t>ч</w:t>
      </w:r>
      <w:r w:rsidRPr="00405E97">
        <w:rPr>
          <w:rFonts w:ascii="Times New Roman" w:eastAsia="Times New Roman" w:hAnsi="Times New Roman" w:cs="Times New Roman"/>
          <w:b/>
          <w:sz w:val="18"/>
          <w:szCs w:val="18"/>
          <w:lang w:eastAsia="ru-RU"/>
        </w:rPr>
        <w:t xml:space="preserve">, </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i/>
          <w:sz w:val="18"/>
          <w:szCs w:val="18"/>
          <w:lang w:eastAsia="ru-RU"/>
        </w:rPr>
        <w:t xml:space="preserve">где, </w:t>
      </w:r>
      <w:r w:rsidRPr="00405E97">
        <w:rPr>
          <w:rFonts w:ascii="Times New Roman" w:eastAsia="Times New Roman" w:hAnsi="Times New Roman" w:cs="Times New Roman"/>
          <w:b/>
          <w:i/>
          <w:sz w:val="18"/>
          <w:szCs w:val="18"/>
          <w:lang w:eastAsia="ru-RU"/>
        </w:rPr>
        <w:t>Ч</w:t>
      </w:r>
      <w:r w:rsidRPr="00405E97">
        <w:rPr>
          <w:rFonts w:ascii="Times New Roman" w:eastAsia="Times New Roman" w:hAnsi="Times New Roman" w:cs="Times New Roman"/>
          <w:b/>
          <w:i/>
          <w:sz w:val="18"/>
          <w:szCs w:val="18"/>
          <w:vertAlign w:val="subscript"/>
          <w:lang w:eastAsia="ru-RU"/>
        </w:rPr>
        <w:t>к</w:t>
      </w:r>
      <w:r w:rsidRPr="00405E97">
        <w:rPr>
          <w:rFonts w:ascii="Times New Roman" w:eastAsia="Times New Roman" w:hAnsi="Times New Roman" w:cs="Times New Roman"/>
          <w:i/>
          <w:sz w:val="18"/>
          <w:szCs w:val="18"/>
          <w:lang w:eastAsia="ru-RU"/>
        </w:rPr>
        <w:t xml:space="preserve"> –</w:t>
      </w:r>
      <w:r w:rsidRPr="00405E97">
        <w:rPr>
          <w:rFonts w:ascii="Times New Roman" w:eastAsia="Times New Roman" w:hAnsi="Times New Roman" w:cs="Times New Roman"/>
          <w:sz w:val="18"/>
          <w:szCs w:val="18"/>
          <w:lang w:eastAsia="ru-RU"/>
        </w:rPr>
        <w:t>минимальное</w:t>
      </w:r>
      <w:r w:rsidRPr="00405E97">
        <w:rPr>
          <w:rFonts w:ascii="Times New Roman" w:eastAsia="Times New Roman" w:hAnsi="Times New Roman" w:cs="Times New Roman"/>
          <w:i/>
          <w:sz w:val="18"/>
          <w:szCs w:val="18"/>
          <w:lang w:eastAsia="ru-RU"/>
        </w:rPr>
        <w:t xml:space="preserve"> </w:t>
      </w:r>
      <w:r w:rsidRPr="00405E97">
        <w:rPr>
          <w:rFonts w:ascii="Times New Roman" w:eastAsia="Times New Roman" w:hAnsi="Times New Roman" w:cs="Times New Roman"/>
          <w:sz w:val="18"/>
          <w:szCs w:val="18"/>
          <w:lang w:eastAsia="ru-RU"/>
        </w:rPr>
        <w:t>число компьютеров в проектной организации;</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i/>
          <w:sz w:val="18"/>
          <w:szCs w:val="18"/>
          <w:lang w:eastAsia="ru-RU"/>
        </w:rPr>
        <w:t>А</w:t>
      </w:r>
      <w:r w:rsidRPr="00405E97">
        <w:rPr>
          <w:rFonts w:ascii="Times New Roman" w:eastAsia="Times New Roman" w:hAnsi="Times New Roman" w:cs="Times New Roman"/>
          <w:b/>
          <w:sz w:val="18"/>
          <w:szCs w:val="18"/>
          <w:lang w:eastAsia="ru-RU"/>
        </w:rPr>
        <w:t xml:space="preserve"> </w:t>
      </w:r>
      <w:r w:rsidRPr="00405E97">
        <w:rPr>
          <w:rFonts w:ascii="Times New Roman" w:eastAsia="Times New Roman" w:hAnsi="Times New Roman" w:cs="Times New Roman"/>
          <w:sz w:val="18"/>
          <w:szCs w:val="18"/>
          <w:lang w:eastAsia="ru-RU"/>
        </w:rPr>
        <w:t>– число заявленных специалистов;</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
          <w:i/>
          <w:sz w:val="18"/>
          <w:szCs w:val="18"/>
          <w:lang w:eastAsia="ru-RU"/>
        </w:rPr>
        <w:t>Н</w:t>
      </w:r>
      <w:r w:rsidRPr="00405E97">
        <w:rPr>
          <w:rFonts w:ascii="Times New Roman" w:eastAsia="Times New Roman" w:hAnsi="Times New Roman" w:cs="Times New Roman"/>
          <w:b/>
          <w:i/>
          <w:sz w:val="18"/>
          <w:szCs w:val="18"/>
          <w:vertAlign w:val="subscript"/>
          <w:lang w:eastAsia="ru-RU"/>
        </w:rPr>
        <w:t>ч</w:t>
      </w:r>
      <w:r w:rsidRPr="00405E97">
        <w:rPr>
          <w:rFonts w:ascii="Times New Roman" w:eastAsia="Times New Roman" w:hAnsi="Times New Roman" w:cs="Times New Roman"/>
          <w:i/>
          <w:sz w:val="18"/>
          <w:szCs w:val="18"/>
          <w:lang w:eastAsia="ru-RU"/>
        </w:rPr>
        <w:t xml:space="preserve"> </w:t>
      </w:r>
      <w:r w:rsidRPr="00405E97">
        <w:rPr>
          <w:rFonts w:ascii="Times New Roman" w:eastAsia="Times New Roman" w:hAnsi="Times New Roman" w:cs="Times New Roman"/>
          <w:sz w:val="18"/>
          <w:szCs w:val="18"/>
          <w:lang w:eastAsia="ru-RU"/>
        </w:rPr>
        <w:t>– норматив численности на обслуживание одного компьютера,</w:t>
      </w:r>
    </w:p>
    <w:p w:rsidR="004918CE" w:rsidRPr="00405E97" w:rsidRDefault="004918CE" w:rsidP="004918CE">
      <w:pPr>
        <w:spacing w:after="0"/>
        <w:ind w:firstLine="851"/>
        <w:jc w:val="both"/>
        <w:rPr>
          <w:rFonts w:ascii="Times New Roman" w:eastAsia="Times New Roman" w:hAnsi="Times New Roman" w:cs="Times New Roman"/>
          <w:b/>
          <w:i/>
          <w:sz w:val="18"/>
          <w:szCs w:val="18"/>
          <w:lang w:eastAsia="ru-RU"/>
        </w:rPr>
      </w:pPr>
      <w:r w:rsidRPr="00405E97">
        <w:rPr>
          <w:rFonts w:ascii="Times New Roman" w:eastAsia="Times New Roman" w:hAnsi="Times New Roman" w:cs="Times New Roman"/>
          <w:b/>
          <w:i/>
          <w:sz w:val="18"/>
          <w:szCs w:val="18"/>
          <w:lang w:eastAsia="ru-RU"/>
        </w:rPr>
        <w:t>Н</w:t>
      </w:r>
      <w:r w:rsidRPr="00405E97">
        <w:rPr>
          <w:rFonts w:ascii="Times New Roman" w:eastAsia="Times New Roman" w:hAnsi="Times New Roman" w:cs="Times New Roman"/>
          <w:b/>
          <w:i/>
          <w:sz w:val="18"/>
          <w:szCs w:val="18"/>
          <w:vertAlign w:val="subscript"/>
          <w:lang w:eastAsia="ru-RU"/>
        </w:rPr>
        <w:t>ч</w:t>
      </w:r>
      <w:r w:rsidRPr="00405E97">
        <w:rPr>
          <w:rFonts w:ascii="Times New Roman" w:eastAsia="Times New Roman" w:hAnsi="Times New Roman" w:cs="Times New Roman"/>
          <w:b/>
          <w:i/>
          <w:sz w:val="18"/>
          <w:szCs w:val="18"/>
          <w:lang w:eastAsia="ru-RU"/>
        </w:rPr>
        <w:t>=0.5.</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Минимальное число компьютеров в проектной организации должно быть не менее 2.</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bCs/>
          <w:sz w:val="18"/>
          <w:szCs w:val="18"/>
          <w:lang w:eastAsia="ru-RU"/>
        </w:rPr>
        <w:t xml:space="preserve">4.2. При размещении рабочих мест с персональными </w:t>
      </w:r>
      <w:r w:rsidRPr="00405E97">
        <w:rPr>
          <w:rFonts w:ascii="Times New Roman" w:eastAsia="Times New Roman" w:hAnsi="Times New Roman" w:cs="Times New Roman"/>
          <w:sz w:val="18"/>
          <w:szCs w:val="18"/>
          <w:lang w:eastAsia="ru-RU"/>
        </w:rPr>
        <w:t xml:space="preserve">электронно-вычислительными машинами (далее – </w:t>
      </w:r>
      <w:r w:rsidRPr="00405E97">
        <w:rPr>
          <w:rFonts w:ascii="Times New Roman" w:eastAsia="Times New Roman" w:hAnsi="Times New Roman" w:cs="Times New Roman"/>
          <w:bCs/>
          <w:sz w:val="18"/>
          <w:szCs w:val="18"/>
          <w:lang w:eastAsia="ru-RU"/>
        </w:rPr>
        <w:t>ПЭВМ) расстояние между рабочими столами с видеомониторами (в направлении тыла поверхности одного видеомонитора и экрана другого видеомонитора), должно быть не менее 2,0 м, а расстояние между боковыми поверхностями видеомониторов – не менее 1,2 м.</w:t>
      </w:r>
    </w:p>
    <w:p w:rsidR="004918CE" w:rsidRPr="00405E97" w:rsidRDefault="004918CE" w:rsidP="004918CE">
      <w:pPr>
        <w:spacing w:after="0"/>
        <w:ind w:firstLine="851"/>
        <w:jc w:val="both"/>
        <w:rPr>
          <w:rFonts w:ascii="Times New Roman" w:eastAsia="Times New Roman" w:hAnsi="Times New Roman" w:cs="Times New Roman"/>
          <w:bCs/>
          <w:sz w:val="18"/>
          <w:szCs w:val="18"/>
          <w:lang w:eastAsia="ru-RU"/>
        </w:rPr>
      </w:pPr>
      <w:r w:rsidRPr="00405E97">
        <w:rPr>
          <w:rFonts w:ascii="Times New Roman" w:eastAsia="Times New Roman" w:hAnsi="Times New Roman" w:cs="Times New Roman"/>
          <w:bCs/>
          <w:sz w:val="18"/>
          <w:szCs w:val="18"/>
          <w:lang w:eastAsia="ru-RU"/>
        </w:rPr>
        <w:t>Рабочие места с ПЭВМ при выполнении творческой работы, требующей значительного умственного напряжения или высокой концентрации внимания, рекомендуется изолировать друг от друга перегородками высотой 1,5 – 2,0 м.</w:t>
      </w:r>
    </w:p>
    <w:p w:rsidR="004918CE" w:rsidRPr="00405E97" w:rsidRDefault="004918CE" w:rsidP="004918CE">
      <w:pPr>
        <w:spacing w:after="0"/>
        <w:ind w:firstLine="851"/>
        <w:jc w:val="both"/>
        <w:rPr>
          <w:rFonts w:ascii="Times New Roman" w:eastAsia="Times New Roman" w:hAnsi="Times New Roman" w:cs="Times New Roman"/>
          <w:sz w:val="18"/>
          <w:szCs w:val="18"/>
          <w:lang w:eastAsia="ru-RU"/>
        </w:rPr>
      </w:pPr>
      <w:r w:rsidRPr="00405E97">
        <w:rPr>
          <w:rFonts w:ascii="Times New Roman" w:eastAsia="Times New Roman" w:hAnsi="Times New Roman" w:cs="Times New Roman"/>
          <w:sz w:val="18"/>
          <w:szCs w:val="18"/>
          <w:lang w:eastAsia="ru-RU"/>
        </w:rPr>
        <w:t>Учитывая процесс усовершенствования ПЭВМ, применяемых при проектировании, данное оборудование требуется</w:t>
      </w:r>
      <w:r w:rsidRPr="00405E97">
        <w:rPr>
          <w:rFonts w:ascii="Times New Roman" w:eastAsia="Times New Roman" w:hAnsi="Times New Roman" w:cs="Times New Roman"/>
          <w:color w:val="00B050"/>
          <w:sz w:val="18"/>
          <w:szCs w:val="18"/>
          <w:lang w:eastAsia="ru-RU"/>
        </w:rPr>
        <w:t xml:space="preserve"> </w:t>
      </w:r>
      <w:r w:rsidRPr="00405E97">
        <w:rPr>
          <w:rFonts w:ascii="Times New Roman" w:eastAsia="Times New Roman" w:hAnsi="Times New Roman" w:cs="Times New Roman"/>
          <w:sz w:val="18"/>
          <w:szCs w:val="18"/>
          <w:lang w:eastAsia="ru-RU"/>
        </w:rPr>
        <w:t>постоянно обновлять.</w:t>
      </w:r>
    </w:p>
    <w:p w:rsidR="004918CE" w:rsidRPr="00405E97" w:rsidRDefault="004918CE" w:rsidP="004918CE">
      <w:pPr>
        <w:keepNext/>
        <w:spacing w:before="160" w:after="160" w:line="240" w:lineRule="auto"/>
        <w:ind w:firstLine="851"/>
        <w:jc w:val="center"/>
        <w:outlineLvl w:val="0"/>
        <w:rPr>
          <w:rFonts w:ascii="Times New Roman" w:eastAsia="Times New Roman" w:hAnsi="Times New Roman" w:cs="Times New Roman"/>
          <w:b/>
          <w:sz w:val="18"/>
          <w:szCs w:val="18"/>
          <w:lang w:eastAsia="ru-RU"/>
        </w:rPr>
      </w:pPr>
      <w:r w:rsidRPr="00405E97">
        <w:rPr>
          <w:rFonts w:ascii="Times New Roman" w:eastAsia="Times New Roman" w:hAnsi="Times New Roman" w:cs="Times New Roman"/>
          <w:b/>
          <w:sz w:val="18"/>
          <w:szCs w:val="18"/>
          <w:lang w:eastAsia="ru-RU"/>
        </w:rPr>
        <w:t>5. Порядок расчета программного обеспечения, которое необходимо для выполнения заявленных видов проектных работ</w:t>
      </w:r>
    </w:p>
    <w:p w:rsidR="004918CE" w:rsidRPr="00405E97" w:rsidRDefault="004918CE" w:rsidP="004918CE">
      <w:pPr>
        <w:spacing w:after="0"/>
        <w:ind w:firstLine="851"/>
        <w:jc w:val="both"/>
        <w:rPr>
          <w:rFonts w:ascii="Times New Roman" w:eastAsia="Times New Roman" w:hAnsi="Times New Roman" w:cs="Times New Roman"/>
          <w:bCs/>
          <w:sz w:val="18"/>
          <w:szCs w:val="18"/>
          <w:lang w:eastAsia="ru-RU"/>
        </w:rPr>
      </w:pPr>
      <w:r w:rsidRPr="00405E97">
        <w:rPr>
          <w:rFonts w:ascii="Times New Roman" w:eastAsia="Times New Roman" w:hAnsi="Times New Roman" w:cs="Times New Roman"/>
          <w:bCs/>
          <w:sz w:val="18"/>
          <w:szCs w:val="18"/>
          <w:lang w:eastAsia="ru-RU"/>
        </w:rPr>
        <w:t>5.1. Количество лицензионных программных обеспечений в проектной организации определяется</w:t>
      </w:r>
      <w:r w:rsidRPr="00405E97">
        <w:rPr>
          <w:rFonts w:ascii="Times New Roman" w:eastAsia="Times New Roman" w:hAnsi="Times New Roman" w:cs="Times New Roman"/>
          <w:sz w:val="18"/>
          <w:szCs w:val="18"/>
          <w:lang w:eastAsia="ru-RU"/>
        </w:rPr>
        <w:t xml:space="preserve"> членом (кандидатом) Партнерства исходя из условий ведения проектных работ, специфики выполнения работ, объемов работ, продолжительности подготовки проектной документации объекта и иных требований, установленных законным способом, нормативной документации, справочных пособий</w:t>
      </w:r>
      <w:r w:rsidRPr="00405E97">
        <w:rPr>
          <w:rFonts w:ascii="Times New Roman" w:eastAsia="Times New Roman" w:hAnsi="Times New Roman" w:cs="Times New Roman"/>
          <w:bCs/>
          <w:sz w:val="18"/>
          <w:szCs w:val="18"/>
          <w:lang w:eastAsia="ru-RU"/>
        </w:rPr>
        <w:t xml:space="preserve"> и в соответствии с требованиями лицензионного соглашения.</w:t>
      </w:r>
    </w:p>
    <w:p w:rsidR="004918CE" w:rsidRPr="00FD11BD" w:rsidRDefault="004918CE" w:rsidP="004918CE">
      <w:pPr>
        <w:spacing w:after="0"/>
        <w:ind w:firstLine="851"/>
        <w:jc w:val="both"/>
        <w:rPr>
          <w:rFonts w:ascii="Times New Roman" w:hAnsi="Times New Roman" w:cs="Times New Roman"/>
          <w:sz w:val="24"/>
          <w:szCs w:val="24"/>
        </w:rPr>
      </w:pPr>
      <w:r w:rsidRPr="00405E97">
        <w:rPr>
          <w:rFonts w:ascii="Times New Roman" w:eastAsia="Times New Roman" w:hAnsi="Times New Roman" w:cs="Times New Roman"/>
          <w:bCs/>
          <w:sz w:val="18"/>
          <w:szCs w:val="18"/>
          <w:lang w:eastAsia="ru-RU"/>
        </w:rPr>
        <w:t>5.2. Вид лицензионного программного обеспечения выбирается в соответствии с видом деятельности проектной организации самостоятельно.</w:t>
      </w:r>
      <w:r w:rsidRPr="00FD11BD">
        <w:rPr>
          <w:rFonts w:ascii="Times New Roman" w:eastAsia="Times New Roman" w:hAnsi="Times New Roman" w:cs="Times New Roman"/>
          <w:sz w:val="18"/>
          <w:szCs w:val="18"/>
        </w:rPr>
        <w:t xml:space="preserve"> </w:t>
      </w:r>
    </w:p>
    <w:p w:rsidR="001278F4" w:rsidRDefault="001278F4"/>
    <w:sectPr w:rsidR="00127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5AF"/>
    <w:multiLevelType w:val="hybridMultilevel"/>
    <w:tmpl w:val="B1E66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6842EF"/>
    <w:multiLevelType w:val="hybridMultilevel"/>
    <w:tmpl w:val="5464FD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46170D"/>
    <w:multiLevelType w:val="hybridMultilevel"/>
    <w:tmpl w:val="112C0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B03619"/>
    <w:multiLevelType w:val="multilevel"/>
    <w:tmpl w:val="A05EDC62"/>
    <w:lvl w:ilvl="0">
      <w:start w:val="2"/>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
    <w:nsid w:val="05A35C62"/>
    <w:multiLevelType w:val="multilevel"/>
    <w:tmpl w:val="DE46D6BE"/>
    <w:lvl w:ilvl="0">
      <w:start w:val="1"/>
      <w:numFmt w:val="decimal"/>
      <w:lvlText w:val="%1."/>
      <w:lvlJc w:val="left"/>
      <w:pPr>
        <w:ind w:left="360" w:hanging="360"/>
      </w:pPr>
      <w:rPr>
        <w:rFonts w:eastAsia="Calibri" w:hint="default"/>
      </w:rPr>
    </w:lvl>
    <w:lvl w:ilvl="1">
      <w:start w:val="3"/>
      <w:numFmt w:val="decimal"/>
      <w:lvlText w:val="%1.%2."/>
      <w:lvlJc w:val="left"/>
      <w:pPr>
        <w:ind w:left="1211" w:hanging="36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273" w:hanging="72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335" w:hanging="1080"/>
      </w:pPr>
      <w:rPr>
        <w:rFonts w:eastAsia="Calibri" w:hint="default"/>
      </w:rPr>
    </w:lvl>
    <w:lvl w:ilvl="6">
      <w:start w:val="1"/>
      <w:numFmt w:val="decimal"/>
      <w:lvlText w:val="%1.%2.%3.%4.%5.%6.%7."/>
      <w:lvlJc w:val="left"/>
      <w:pPr>
        <w:ind w:left="6546" w:hanging="1440"/>
      </w:pPr>
      <w:rPr>
        <w:rFonts w:eastAsia="Calibri" w:hint="default"/>
      </w:rPr>
    </w:lvl>
    <w:lvl w:ilvl="7">
      <w:start w:val="1"/>
      <w:numFmt w:val="decimal"/>
      <w:lvlText w:val="%1.%2.%3.%4.%5.%6.%7.%8."/>
      <w:lvlJc w:val="left"/>
      <w:pPr>
        <w:ind w:left="7397" w:hanging="1440"/>
      </w:pPr>
      <w:rPr>
        <w:rFonts w:eastAsia="Calibri" w:hint="default"/>
      </w:rPr>
    </w:lvl>
    <w:lvl w:ilvl="8">
      <w:start w:val="1"/>
      <w:numFmt w:val="decimal"/>
      <w:lvlText w:val="%1.%2.%3.%4.%5.%6.%7.%8.%9."/>
      <w:lvlJc w:val="left"/>
      <w:pPr>
        <w:ind w:left="8608" w:hanging="1800"/>
      </w:pPr>
      <w:rPr>
        <w:rFonts w:eastAsia="Calibri" w:hint="default"/>
      </w:rPr>
    </w:lvl>
  </w:abstractNum>
  <w:abstractNum w:abstractNumId="5">
    <w:nsid w:val="0E8D690A"/>
    <w:multiLevelType w:val="hybridMultilevel"/>
    <w:tmpl w:val="D8D29972"/>
    <w:lvl w:ilvl="0" w:tplc="13F8656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9326A3"/>
    <w:multiLevelType w:val="hybridMultilevel"/>
    <w:tmpl w:val="4ADAEB7E"/>
    <w:lvl w:ilvl="0" w:tplc="03F888A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37E67"/>
    <w:multiLevelType w:val="multilevel"/>
    <w:tmpl w:val="D7CC357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044" w:hanging="72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4877" w:hanging="1080"/>
      </w:pPr>
      <w:rPr>
        <w:rFonts w:hint="default"/>
      </w:rPr>
    </w:lvl>
    <w:lvl w:ilvl="8">
      <w:start w:val="1"/>
      <w:numFmt w:val="decimal"/>
      <w:isLgl/>
      <w:lvlText w:val="%1.%2.%3.%4.%5.%6.%7.%8.%9."/>
      <w:lvlJc w:val="left"/>
      <w:pPr>
        <w:ind w:left="5728" w:hanging="1440"/>
      </w:pPr>
      <w:rPr>
        <w:rFonts w:hint="default"/>
      </w:rPr>
    </w:lvl>
  </w:abstractNum>
  <w:abstractNum w:abstractNumId="8">
    <w:nsid w:val="14E83E0F"/>
    <w:multiLevelType w:val="hybridMultilevel"/>
    <w:tmpl w:val="1548B1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8EF2F3B"/>
    <w:multiLevelType w:val="multilevel"/>
    <w:tmpl w:val="34889A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7420E3"/>
    <w:multiLevelType w:val="multilevel"/>
    <w:tmpl w:val="9F4A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351D97"/>
    <w:multiLevelType w:val="hybridMultilevel"/>
    <w:tmpl w:val="55E82762"/>
    <w:lvl w:ilvl="0" w:tplc="E9760DC4">
      <w:start w:val="1"/>
      <w:numFmt w:val="decimal"/>
      <w:lvlText w:val="%1)"/>
      <w:lvlJc w:val="left"/>
      <w:pPr>
        <w:ind w:left="928"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nsid w:val="1E1C4A5D"/>
    <w:multiLevelType w:val="hybridMultilevel"/>
    <w:tmpl w:val="2506B2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127DDA"/>
    <w:multiLevelType w:val="hybridMultilevel"/>
    <w:tmpl w:val="B14A0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BF72A1"/>
    <w:multiLevelType w:val="hybridMultilevel"/>
    <w:tmpl w:val="1A56D680"/>
    <w:lvl w:ilvl="0" w:tplc="D2CED474">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5044529"/>
    <w:multiLevelType w:val="hybridMultilevel"/>
    <w:tmpl w:val="CBC020E4"/>
    <w:lvl w:ilvl="0" w:tplc="E954EA4A">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55448E"/>
    <w:multiLevelType w:val="multilevel"/>
    <w:tmpl w:val="6478D19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nsid w:val="28A8000A"/>
    <w:multiLevelType w:val="hybridMultilevel"/>
    <w:tmpl w:val="D19E3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F55018"/>
    <w:multiLevelType w:val="hybridMultilevel"/>
    <w:tmpl w:val="F6CEED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78C284B"/>
    <w:multiLevelType w:val="hybridMultilevel"/>
    <w:tmpl w:val="D018AAC2"/>
    <w:lvl w:ilvl="0" w:tplc="6A406FEA">
      <w:start w:val="1"/>
      <w:numFmt w:val="decimal"/>
      <w:lvlText w:val="1.%1"/>
      <w:lvlJc w:val="left"/>
      <w:pPr>
        <w:ind w:left="1211"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0">
    <w:nsid w:val="39A81602"/>
    <w:multiLevelType w:val="hybridMultilevel"/>
    <w:tmpl w:val="17A43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A86BC5"/>
    <w:multiLevelType w:val="hybridMultilevel"/>
    <w:tmpl w:val="9B3A7750"/>
    <w:lvl w:ilvl="0" w:tplc="B818EB54">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D651BA2"/>
    <w:multiLevelType w:val="hybridMultilevel"/>
    <w:tmpl w:val="B25E7230"/>
    <w:lvl w:ilvl="0" w:tplc="8A94ED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24038"/>
    <w:multiLevelType w:val="hybridMultilevel"/>
    <w:tmpl w:val="9D6A8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47021B"/>
    <w:multiLevelType w:val="hybridMultilevel"/>
    <w:tmpl w:val="0E8C6486"/>
    <w:lvl w:ilvl="0" w:tplc="E5C8D4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5">
    <w:nsid w:val="430E4354"/>
    <w:multiLevelType w:val="hybridMultilevel"/>
    <w:tmpl w:val="7C6A8E9E"/>
    <w:lvl w:ilvl="0" w:tplc="12B866FE">
      <w:start w:val="1"/>
      <w:numFmt w:val="decimal"/>
      <w:lvlText w:val="5.%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7D74E59"/>
    <w:multiLevelType w:val="hybridMultilevel"/>
    <w:tmpl w:val="303E3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D978ED"/>
    <w:multiLevelType w:val="hybridMultilevel"/>
    <w:tmpl w:val="E9D078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8167AB3"/>
    <w:multiLevelType w:val="multilevel"/>
    <w:tmpl w:val="F5F66DE8"/>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29">
    <w:nsid w:val="5A595403"/>
    <w:multiLevelType w:val="multilevel"/>
    <w:tmpl w:val="DC542410"/>
    <w:lvl w:ilvl="0">
      <w:start w:val="1"/>
      <w:numFmt w:val="decimal"/>
      <w:lvlText w:val="%1."/>
      <w:lvlJc w:val="left"/>
      <w:pPr>
        <w:ind w:left="720" w:hanging="360"/>
      </w:pPr>
      <w:rPr>
        <w:rFonts w:hint="default"/>
      </w:rPr>
    </w:lvl>
    <w:lvl w:ilvl="1">
      <w:start w:val="5"/>
      <w:numFmt w:val="decimal"/>
      <w:isLgl/>
      <w:lvlText w:val="%1.%2"/>
      <w:lvlJc w:val="left"/>
      <w:pPr>
        <w:ind w:left="1135" w:hanging="60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605" w:hanging="720"/>
      </w:pPr>
      <w:rPr>
        <w:rFonts w:hint="default"/>
        <w:b/>
      </w:rPr>
    </w:lvl>
    <w:lvl w:ilvl="4">
      <w:start w:val="1"/>
      <w:numFmt w:val="decimal"/>
      <w:isLgl/>
      <w:lvlText w:val="%1.%2.%3.%4.%5"/>
      <w:lvlJc w:val="left"/>
      <w:pPr>
        <w:ind w:left="2140" w:hanging="1080"/>
      </w:pPr>
      <w:rPr>
        <w:rFonts w:hint="default"/>
        <w:b/>
      </w:rPr>
    </w:lvl>
    <w:lvl w:ilvl="5">
      <w:start w:val="1"/>
      <w:numFmt w:val="decimal"/>
      <w:isLgl/>
      <w:lvlText w:val="%1.%2.%3.%4.%5.%6"/>
      <w:lvlJc w:val="left"/>
      <w:pPr>
        <w:ind w:left="2315" w:hanging="1080"/>
      </w:pPr>
      <w:rPr>
        <w:rFonts w:hint="default"/>
        <w:b/>
      </w:rPr>
    </w:lvl>
    <w:lvl w:ilvl="6">
      <w:start w:val="1"/>
      <w:numFmt w:val="decimal"/>
      <w:isLgl/>
      <w:lvlText w:val="%1.%2.%3.%4.%5.%6.%7"/>
      <w:lvlJc w:val="left"/>
      <w:pPr>
        <w:ind w:left="2850" w:hanging="1440"/>
      </w:pPr>
      <w:rPr>
        <w:rFonts w:hint="default"/>
        <w:b/>
      </w:rPr>
    </w:lvl>
    <w:lvl w:ilvl="7">
      <w:start w:val="1"/>
      <w:numFmt w:val="decimal"/>
      <w:isLgl/>
      <w:lvlText w:val="%1.%2.%3.%4.%5.%6.%7.%8"/>
      <w:lvlJc w:val="left"/>
      <w:pPr>
        <w:ind w:left="3025" w:hanging="1440"/>
      </w:pPr>
      <w:rPr>
        <w:rFonts w:hint="default"/>
        <w:b/>
      </w:rPr>
    </w:lvl>
    <w:lvl w:ilvl="8">
      <w:start w:val="1"/>
      <w:numFmt w:val="decimal"/>
      <w:isLgl/>
      <w:lvlText w:val="%1.%2.%3.%4.%5.%6.%7.%8.%9"/>
      <w:lvlJc w:val="left"/>
      <w:pPr>
        <w:ind w:left="3560" w:hanging="1800"/>
      </w:pPr>
      <w:rPr>
        <w:rFonts w:hint="default"/>
        <w:b/>
      </w:rPr>
    </w:lvl>
  </w:abstractNum>
  <w:abstractNum w:abstractNumId="30">
    <w:nsid w:val="5EE242C7"/>
    <w:multiLevelType w:val="hybridMultilevel"/>
    <w:tmpl w:val="6A0CD2B2"/>
    <w:lvl w:ilvl="0" w:tplc="E15C3F66">
      <w:start w:val="1"/>
      <w:numFmt w:val="decimal"/>
      <w:lvlText w:val="4.%1."/>
      <w:lvlJc w:val="left"/>
      <w:pPr>
        <w:ind w:left="720" w:hanging="360"/>
      </w:pPr>
      <w:rPr>
        <w:rFonts w:hint="default"/>
      </w:rPr>
    </w:lvl>
    <w:lvl w:ilvl="1" w:tplc="6D524296">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C20927"/>
    <w:multiLevelType w:val="hybridMultilevel"/>
    <w:tmpl w:val="6A8C05D8"/>
    <w:lvl w:ilvl="0" w:tplc="D6E0F346">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3212C7E"/>
    <w:multiLevelType w:val="hybridMultilevel"/>
    <w:tmpl w:val="F0660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AE0A7F"/>
    <w:multiLevelType w:val="hybridMultilevel"/>
    <w:tmpl w:val="BBE02D6C"/>
    <w:lvl w:ilvl="0" w:tplc="E5C8D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177E8A"/>
    <w:multiLevelType w:val="hybridMultilevel"/>
    <w:tmpl w:val="70F84DDC"/>
    <w:lvl w:ilvl="0" w:tplc="CD08512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F51B0"/>
    <w:multiLevelType w:val="hybridMultilevel"/>
    <w:tmpl w:val="1FC084BE"/>
    <w:lvl w:ilvl="0" w:tplc="DF4606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D8A77F4"/>
    <w:multiLevelType w:val="hybridMultilevel"/>
    <w:tmpl w:val="579A32CC"/>
    <w:lvl w:ilvl="0" w:tplc="351E2172">
      <w:start w:val="1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7"/>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7"/>
  </w:num>
  <w:num w:numId="10">
    <w:abstractNumId w:val="26"/>
  </w:num>
  <w:num w:numId="11">
    <w:abstractNumId w:val="31"/>
  </w:num>
  <w:num w:numId="12">
    <w:abstractNumId w:val="14"/>
  </w:num>
  <w:num w:numId="13">
    <w:abstractNumId w:val="1"/>
  </w:num>
  <w:num w:numId="14">
    <w:abstractNumId w:val="18"/>
  </w:num>
  <w:num w:numId="15">
    <w:abstractNumId w:val="36"/>
  </w:num>
  <w:num w:numId="16">
    <w:abstractNumId w:val="0"/>
  </w:num>
  <w:num w:numId="17">
    <w:abstractNumId w:val="32"/>
  </w:num>
  <w:num w:numId="18">
    <w:abstractNumId w:val="23"/>
  </w:num>
  <w:num w:numId="19">
    <w:abstractNumId w:val="17"/>
  </w:num>
  <w:num w:numId="20">
    <w:abstractNumId w:val="11"/>
  </w:num>
  <w:num w:numId="21">
    <w:abstractNumId w:val="22"/>
  </w:num>
  <w:num w:numId="22">
    <w:abstractNumId w:val="20"/>
  </w:num>
  <w:num w:numId="23">
    <w:abstractNumId w:val="33"/>
  </w:num>
  <w:num w:numId="24">
    <w:abstractNumId w:val="24"/>
  </w:num>
  <w:num w:numId="25">
    <w:abstractNumId w:val="12"/>
  </w:num>
  <w:num w:numId="26">
    <w:abstractNumId w:val="19"/>
  </w:num>
  <w:num w:numId="27">
    <w:abstractNumId w:val="6"/>
  </w:num>
  <w:num w:numId="28">
    <w:abstractNumId w:val="15"/>
  </w:num>
  <w:num w:numId="29">
    <w:abstractNumId w:val="25"/>
  </w:num>
  <w:num w:numId="30">
    <w:abstractNumId w:val="30"/>
  </w:num>
  <w:num w:numId="31">
    <w:abstractNumId w:val="3"/>
  </w:num>
  <w:num w:numId="32">
    <w:abstractNumId w:val="34"/>
  </w:num>
  <w:num w:numId="33">
    <w:abstractNumId w:val="21"/>
  </w:num>
  <w:num w:numId="34">
    <w:abstractNumId w:val="4"/>
  </w:num>
  <w:num w:numId="35">
    <w:abstractNumId w:val="2"/>
  </w:num>
  <w:num w:numId="36">
    <w:abstractNumId w:val="13"/>
  </w:num>
  <w:num w:numId="37">
    <w:abstractNumId w:val="28"/>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53"/>
    <w:rsid w:val="00000069"/>
    <w:rsid w:val="000008B1"/>
    <w:rsid w:val="00001DEC"/>
    <w:rsid w:val="00001FED"/>
    <w:rsid w:val="00003208"/>
    <w:rsid w:val="00003544"/>
    <w:rsid w:val="00012C36"/>
    <w:rsid w:val="00014377"/>
    <w:rsid w:val="000217D8"/>
    <w:rsid w:val="00024675"/>
    <w:rsid w:val="00025171"/>
    <w:rsid w:val="000253C1"/>
    <w:rsid w:val="00025D06"/>
    <w:rsid w:val="00026744"/>
    <w:rsid w:val="00026F7A"/>
    <w:rsid w:val="00030389"/>
    <w:rsid w:val="000326A6"/>
    <w:rsid w:val="00041A6B"/>
    <w:rsid w:val="00043E22"/>
    <w:rsid w:val="00046E4C"/>
    <w:rsid w:val="00055A85"/>
    <w:rsid w:val="00055BB5"/>
    <w:rsid w:val="00057011"/>
    <w:rsid w:val="00057F1E"/>
    <w:rsid w:val="00062404"/>
    <w:rsid w:val="00062DB5"/>
    <w:rsid w:val="0006422B"/>
    <w:rsid w:val="000653F5"/>
    <w:rsid w:val="00070258"/>
    <w:rsid w:val="00073972"/>
    <w:rsid w:val="00080987"/>
    <w:rsid w:val="00082A3D"/>
    <w:rsid w:val="00085140"/>
    <w:rsid w:val="00090410"/>
    <w:rsid w:val="000919CC"/>
    <w:rsid w:val="000925D0"/>
    <w:rsid w:val="00094212"/>
    <w:rsid w:val="0009431F"/>
    <w:rsid w:val="000958E3"/>
    <w:rsid w:val="00096192"/>
    <w:rsid w:val="000A0017"/>
    <w:rsid w:val="000A0968"/>
    <w:rsid w:val="000A0EE4"/>
    <w:rsid w:val="000A590D"/>
    <w:rsid w:val="000A7AB6"/>
    <w:rsid w:val="000B0FEB"/>
    <w:rsid w:val="000B3D61"/>
    <w:rsid w:val="000B4524"/>
    <w:rsid w:val="000B45F7"/>
    <w:rsid w:val="000B5CB5"/>
    <w:rsid w:val="000B6451"/>
    <w:rsid w:val="000B7AC7"/>
    <w:rsid w:val="000C0925"/>
    <w:rsid w:val="000C09E5"/>
    <w:rsid w:val="000C3C8C"/>
    <w:rsid w:val="000C7453"/>
    <w:rsid w:val="000C77F7"/>
    <w:rsid w:val="000D0809"/>
    <w:rsid w:val="000D104C"/>
    <w:rsid w:val="000D329C"/>
    <w:rsid w:val="000D4243"/>
    <w:rsid w:val="000D5BB6"/>
    <w:rsid w:val="000D60AD"/>
    <w:rsid w:val="000D6EF4"/>
    <w:rsid w:val="000E5E81"/>
    <w:rsid w:val="000F3A34"/>
    <w:rsid w:val="000F44F6"/>
    <w:rsid w:val="000F6AB4"/>
    <w:rsid w:val="000F77D6"/>
    <w:rsid w:val="00102C88"/>
    <w:rsid w:val="00102EF8"/>
    <w:rsid w:val="00104A91"/>
    <w:rsid w:val="001050C2"/>
    <w:rsid w:val="00112B04"/>
    <w:rsid w:val="0011352B"/>
    <w:rsid w:val="00114C7C"/>
    <w:rsid w:val="0011799C"/>
    <w:rsid w:val="00123DEF"/>
    <w:rsid w:val="00124E65"/>
    <w:rsid w:val="00126BC8"/>
    <w:rsid w:val="00126CB4"/>
    <w:rsid w:val="001278F4"/>
    <w:rsid w:val="001308D6"/>
    <w:rsid w:val="00130EA9"/>
    <w:rsid w:val="0013238C"/>
    <w:rsid w:val="00134A0D"/>
    <w:rsid w:val="00135CDE"/>
    <w:rsid w:val="00136237"/>
    <w:rsid w:val="001409F2"/>
    <w:rsid w:val="00143D03"/>
    <w:rsid w:val="00144230"/>
    <w:rsid w:val="00150DEC"/>
    <w:rsid w:val="00151B59"/>
    <w:rsid w:val="001520DB"/>
    <w:rsid w:val="00152830"/>
    <w:rsid w:val="001547B4"/>
    <w:rsid w:val="0016009B"/>
    <w:rsid w:val="00162F94"/>
    <w:rsid w:val="00163384"/>
    <w:rsid w:val="00164569"/>
    <w:rsid w:val="00165B8B"/>
    <w:rsid w:val="0016605B"/>
    <w:rsid w:val="0016664C"/>
    <w:rsid w:val="0017258E"/>
    <w:rsid w:val="00173FF7"/>
    <w:rsid w:val="0018097E"/>
    <w:rsid w:val="001821D4"/>
    <w:rsid w:val="00182BD4"/>
    <w:rsid w:val="00182CCF"/>
    <w:rsid w:val="0018634F"/>
    <w:rsid w:val="001952EA"/>
    <w:rsid w:val="001963B9"/>
    <w:rsid w:val="001A20B3"/>
    <w:rsid w:val="001A2B6C"/>
    <w:rsid w:val="001A4ACF"/>
    <w:rsid w:val="001A7375"/>
    <w:rsid w:val="001A7E2E"/>
    <w:rsid w:val="001B6472"/>
    <w:rsid w:val="001C2389"/>
    <w:rsid w:val="001C3EC3"/>
    <w:rsid w:val="001D08E7"/>
    <w:rsid w:val="001D2B2C"/>
    <w:rsid w:val="001D4620"/>
    <w:rsid w:val="001E0171"/>
    <w:rsid w:val="001E28D4"/>
    <w:rsid w:val="001E2FEE"/>
    <w:rsid w:val="001E37A7"/>
    <w:rsid w:val="001E51FC"/>
    <w:rsid w:val="001E60ED"/>
    <w:rsid w:val="001F1B94"/>
    <w:rsid w:val="001F25C5"/>
    <w:rsid w:val="001F43F5"/>
    <w:rsid w:val="00200BA9"/>
    <w:rsid w:val="00201F22"/>
    <w:rsid w:val="00205E8A"/>
    <w:rsid w:val="00206CA7"/>
    <w:rsid w:val="00212C09"/>
    <w:rsid w:val="00213509"/>
    <w:rsid w:val="0022139E"/>
    <w:rsid w:val="002263A1"/>
    <w:rsid w:val="00227FF6"/>
    <w:rsid w:val="002301DA"/>
    <w:rsid w:val="00230291"/>
    <w:rsid w:val="0023197E"/>
    <w:rsid w:val="00232225"/>
    <w:rsid w:val="00232C50"/>
    <w:rsid w:val="00234F1E"/>
    <w:rsid w:val="0023500D"/>
    <w:rsid w:val="00236872"/>
    <w:rsid w:val="00240C87"/>
    <w:rsid w:val="00241016"/>
    <w:rsid w:val="00242428"/>
    <w:rsid w:val="002441BE"/>
    <w:rsid w:val="002503C6"/>
    <w:rsid w:val="00251773"/>
    <w:rsid w:val="00251B37"/>
    <w:rsid w:val="00253316"/>
    <w:rsid w:val="00253E72"/>
    <w:rsid w:val="00254858"/>
    <w:rsid w:val="0025653B"/>
    <w:rsid w:val="00264989"/>
    <w:rsid w:val="00265010"/>
    <w:rsid w:val="0026648C"/>
    <w:rsid w:val="0027183F"/>
    <w:rsid w:val="002726FF"/>
    <w:rsid w:val="00273427"/>
    <w:rsid w:val="00273A9E"/>
    <w:rsid w:val="00275257"/>
    <w:rsid w:val="00275801"/>
    <w:rsid w:val="00280FEB"/>
    <w:rsid w:val="002822C1"/>
    <w:rsid w:val="002825EC"/>
    <w:rsid w:val="0028510C"/>
    <w:rsid w:val="002868E5"/>
    <w:rsid w:val="002879D9"/>
    <w:rsid w:val="002926AE"/>
    <w:rsid w:val="00292B1C"/>
    <w:rsid w:val="00293486"/>
    <w:rsid w:val="00297DD7"/>
    <w:rsid w:val="002A08EB"/>
    <w:rsid w:val="002A31FE"/>
    <w:rsid w:val="002A35A2"/>
    <w:rsid w:val="002A3C93"/>
    <w:rsid w:val="002A6091"/>
    <w:rsid w:val="002B0CAC"/>
    <w:rsid w:val="002B3C30"/>
    <w:rsid w:val="002B3E12"/>
    <w:rsid w:val="002B6AF9"/>
    <w:rsid w:val="002B6D2E"/>
    <w:rsid w:val="002C0373"/>
    <w:rsid w:val="002C0A02"/>
    <w:rsid w:val="002C11A2"/>
    <w:rsid w:val="002C12A1"/>
    <w:rsid w:val="002C35C4"/>
    <w:rsid w:val="002C47AE"/>
    <w:rsid w:val="002C5455"/>
    <w:rsid w:val="002C56F0"/>
    <w:rsid w:val="002C59D9"/>
    <w:rsid w:val="002C6276"/>
    <w:rsid w:val="002C6FC0"/>
    <w:rsid w:val="002C7EE6"/>
    <w:rsid w:val="002D068E"/>
    <w:rsid w:val="002D3408"/>
    <w:rsid w:val="002D43E3"/>
    <w:rsid w:val="002D701B"/>
    <w:rsid w:val="002E1540"/>
    <w:rsid w:val="002E3674"/>
    <w:rsid w:val="002E46B8"/>
    <w:rsid w:val="002E5B46"/>
    <w:rsid w:val="002E5C92"/>
    <w:rsid w:val="002E71C9"/>
    <w:rsid w:val="002F3046"/>
    <w:rsid w:val="002F3674"/>
    <w:rsid w:val="002F46A1"/>
    <w:rsid w:val="002F4841"/>
    <w:rsid w:val="002F50AE"/>
    <w:rsid w:val="002F5885"/>
    <w:rsid w:val="002F7D51"/>
    <w:rsid w:val="00301B2A"/>
    <w:rsid w:val="00301F9C"/>
    <w:rsid w:val="0030269E"/>
    <w:rsid w:val="00302B1E"/>
    <w:rsid w:val="00302DA4"/>
    <w:rsid w:val="00305A1E"/>
    <w:rsid w:val="003067C1"/>
    <w:rsid w:val="00306E65"/>
    <w:rsid w:val="00310561"/>
    <w:rsid w:val="00311D7D"/>
    <w:rsid w:val="00312A4C"/>
    <w:rsid w:val="003132AA"/>
    <w:rsid w:val="003135F3"/>
    <w:rsid w:val="003150F2"/>
    <w:rsid w:val="003151DD"/>
    <w:rsid w:val="00315BBA"/>
    <w:rsid w:val="003222A3"/>
    <w:rsid w:val="0033087E"/>
    <w:rsid w:val="0033752C"/>
    <w:rsid w:val="0034211A"/>
    <w:rsid w:val="003514BB"/>
    <w:rsid w:val="003528E8"/>
    <w:rsid w:val="00352BA9"/>
    <w:rsid w:val="00352D3F"/>
    <w:rsid w:val="003536E5"/>
    <w:rsid w:val="00357BF5"/>
    <w:rsid w:val="00357D24"/>
    <w:rsid w:val="00361865"/>
    <w:rsid w:val="0036288C"/>
    <w:rsid w:val="00364178"/>
    <w:rsid w:val="00370983"/>
    <w:rsid w:val="00371E70"/>
    <w:rsid w:val="0037230C"/>
    <w:rsid w:val="003729A6"/>
    <w:rsid w:val="00373D20"/>
    <w:rsid w:val="003756AE"/>
    <w:rsid w:val="00380C9D"/>
    <w:rsid w:val="00385A15"/>
    <w:rsid w:val="00396533"/>
    <w:rsid w:val="00396B72"/>
    <w:rsid w:val="003A0EAF"/>
    <w:rsid w:val="003A5BE0"/>
    <w:rsid w:val="003B1A1E"/>
    <w:rsid w:val="003B47B5"/>
    <w:rsid w:val="003B6B65"/>
    <w:rsid w:val="003B6CCC"/>
    <w:rsid w:val="003B719A"/>
    <w:rsid w:val="003C1F2C"/>
    <w:rsid w:val="003C2CF0"/>
    <w:rsid w:val="003C6A8E"/>
    <w:rsid w:val="003C7126"/>
    <w:rsid w:val="003D0B28"/>
    <w:rsid w:val="003D1D29"/>
    <w:rsid w:val="003D2AFF"/>
    <w:rsid w:val="003D425F"/>
    <w:rsid w:val="003D4DDA"/>
    <w:rsid w:val="003D7E7D"/>
    <w:rsid w:val="003E18EE"/>
    <w:rsid w:val="003E2058"/>
    <w:rsid w:val="003E2919"/>
    <w:rsid w:val="003E39D9"/>
    <w:rsid w:val="003E5AF7"/>
    <w:rsid w:val="003E68A1"/>
    <w:rsid w:val="003E74AE"/>
    <w:rsid w:val="003F037C"/>
    <w:rsid w:val="003F461A"/>
    <w:rsid w:val="003F5D8A"/>
    <w:rsid w:val="003F6465"/>
    <w:rsid w:val="00400C3C"/>
    <w:rsid w:val="0040219C"/>
    <w:rsid w:val="00402360"/>
    <w:rsid w:val="00403B93"/>
    <w:rsid w:val="0040419E"/>
    <w:rsid w:val="00405218"/>
    <w:rsid w:val="0041228C"/>
    <w:rsid w:val="00414F54"/>
    <w:rsid w:val="00416B4B"/>
    <w:rsid w:val="0042038C"/>
    <w:rsid w:val="00420AA0"/>
    <w:rsid w:val="00422031"/>
    <w:rsid w:val="00422FC9"/>
    <w:rsid w:val="0042313B"/>
    <w:rsid w:val="004259D5"/>
    <w:rsid w:val="0042722E"/>
    <w:rsid w:val="00431DE1"/>
    <w:rsid w:val="00432E98"/>
    <w:rsid w:val="004362A1"/>
    <w:rsid w:val="00437AEA"/>
    <w:rsid w:val="00440597"/>
    <w:rsid w:val="0044197B"/>
    <w:rsid w:val="0044293C"/>
    <w:rsid w:val="00443C18"/>
    <w:rsid w:val="00446089"/>
    <w:rsid w:val="004460FF"/>
    <w:rsid w:val="00447C26"/>
    <w:rsid w:val="00451EC3"/>
    <w:rsid w:val="00452357"/>
    <w:rsid w:val="004523C9"/>
    <w:rsid w:val="004526B6"/>
    <w:rsid w:val="00455120"/>
    <w:rsid w:val="004551F8"/>
    <w:rsid w:val="0046086D"/>
    <w:rsid w:val="00462B75"/>
    <w:rsid w:val="00463462"/>
    <w:rsid w:val="004651B5"/>
    <w:rsid w:val="00465F1B"/>
    <w:rsid w:val="00472EAB"/>
    <w:rsid w:val="004733EF"/>
    <w:rsid w:val="00473962"/>
    <w:rsid w:val="00475758"/>
    <w:rsid w:val="004800D6"/>
    <w:rsid w:val="004812DD"/>
    <w:rsid w:val="00481655"/>
    <w:rsid w:val="00481C00"/>
    <w:rsid w:val="00484CEE"/>
    <w:rsid w:val="004865FC"/>
    <w:rsid w:val="00487EB3"/>
    <w:rsid w:val="00490F83"/>
    <w:rsid w:val="004918CE"/>
    <w:rsid w:val="00492DB5"/>
    <w:rsid w:val="00493D8D"/>
    <w:rsid w:val="004942FA"/>
    <w:rsid w:val="00495364"/>
    <w:rsid w:val="0049691F"/>
    <w:rsid w:val="004972FC"/>
    <w:rsid w:val="0049775A"/>
    <w:rsid w:val="00497CE5"/>
    <w:rsid w:val="004A19A2"/>
    <w:rsid w:val="004A2D9B"/>
    <w:rsid w:val="004A775C"/>
    <w:rsid w:val="004A77FB"/>
    <w:rsid w:val="004B2CDE"/>
    <w:rsid w:val="004B3737"/>
    <w:rsid w:val="004B44EA"/>
    <w:rsid w:val="004B4C76"/>
    <w:rsid w:val="004B5F65"/>
    <w:rsid w:val="004B784E"/>
    <w:rsid w:val="004C3B11"/>
    <w:rsid w:val="004C3B9A"/>
    <w:rsid w:val="004C4FF7"/>
    <w:rsid w:val="004C6B9D"/>
    <w:rsid w:val="004C6BF4"/>
    <w:rsid w:val="004C7ED7"/>
    <w:rsid w:val="004D1321"/>
    <w:rsid w:val="004D1F1F"/>
    <w:rsid w:val="004D2146"/>
    <w:rsid w:val="004D493F"/>
    <w:rsid w:val="004D67FD"/>
    <w:rsid w:val="004D7026"/>
    <w:rsid w:val="004D78A5"/>
    <w:rsid w:val="004E0F51"/>
    <w:rsid w:val="004E1962"/>
    <w:rsid w:val="004E1BAF"/>
    <w:rsid w:val="004E7458"/>
    <w:rsid w:val="004F0695"/>
    <w:rsid w:val="004F21FF"/>
    <w:rsid w:val="004F2DF0"/>
    <w:rsid w:val="004F41BE"/>
    <w:rsid w:val="005008F7"/>
    <w:rsid w:val="00501A3D"/>
    <w:rsid w:val="00501E5F"/>
    <w:rsid w:val="00504694"/>
    <w:rsid w:val="0050525C"/>
    <w:rsid w:val="00506578"/>
    <w:rsid w:val="00514478"/>
    <w:rsid w:val="00514511"/>
    <w:rsid w:val="005148A8"/>
    <w:rsid w:val="005163D0"/>
    <w:rsid w:val="00520A0B"/>
    <w:rsid w:val="00520A99"/>
    <w:rsid w:val="00520CDA"/>
    <w:rsid w:val="00523CAF"/>
    <w:rsid w:val="0052507A"/>
    <w:rsid w:val="00531E94"/>
    <w:rsid w:val="00535102"/>
    <w:rsid w:val="00540CB9"/>
    <w:rsid w:val="00540E45"/>
    <w:rsid w:val="0055373B"/>
    <w:rsid w:val="00553D5B"/>
    <w:rsid w:val="00553D84"/>
    <w:rsid w:val="005543EE"/>
    <w:rsid w:val="0055500D"/>
    <w:rsid w:val="005559ED"/>
    <w:rsid w:val="00555FB0"/>
    <w:rsid w:val="00555FB4"/>
    <w:rsid w:val="00556D2B"/>
    <w:rsid w:val="0056475B"/>
    <w:rsid w:val="00564C11"/>
    <w:rsid w:val="00564E76"/>
    <w:rsid w:val="00565115"/>
    <w:rsid w:val="00565D04"/>
    <w:rsid w:val="0057595F"/>
    <w:rsid w:val="00577FA9"/>
    <w:rsid w:val="00580BED"/>
    <w:rsid w:val="00585539"/>
    <w:rsid w:val="005873A4"/>
    <w:rsid w:val="00591C97"/>
    <w:rsid w:val="005929B7"/>
    <w:rsid w:val="00593DBE"/>
    <w:rsid w:val="00596488"/>
    <w:rsid w:val="005A26FC"/>
    <w:rsid w:val="005A2ADC"/>
    <w:rsid w:val="005A3BF9"/>
    <w:rsid w:val="005B2DE7"/>
    <w:rsid w:val="005B32EC"/>
    <w:rsid w:val="005B6874"/>
    <w:rsid w:val="005B6B92"/>
    <w:rsid w:val="005C10FF"/>
    <w:rsid w:val="005C1568"/>
    <w:rsid w:val="005C2EE7"/>
    <w:rsid w:val="005C2F7E"/>
    <w:rsid w:val="005D05E8"/>
    <w:rsid w:val="005D2D5D"/>
    <w:rsid w:val="005D3DFE"/>
    <w:rsid w:val="005D4DF2"/>
    <w:rsid w:val="005D5275"/>
    <w:rsid w:val="005D7DE5"/>
    <w:rsid w:val="005E088D"/>
    <w:rsid w:val="005E469A"/>
    <w:rsid w:val="005E5E3D"/>
    <w:rsid w:val="005E6BBC"/>
    <w:rsid w:val="005E7BB1"/>
    <w:rsid w:val="005F3920"/>
    <w:rsid w:val="005F4A4A"/>
    <w:rsid w:val="005F4C97"/>
    <w:rsid w:val="005F7105"/>
    <w:rsid w:val="006053B7"/>
    <w:rsid w:val="00606CBC"/>
    <w:rsid w:val="00610A7A"/>
    <w:rsid w:val="00610BC7"/>
    <w:rsid w:val="00611CBB"/>
    <w:rsid w:val="00613371"/>
    <w:rsid w:val="006207EA"/>
    <w:rsid w:val="00622BD6"/>
    <w:rsid w:val="00625B33"/>
    <w:rsid w:val="00631DE9"/>
    <w:rsid w:val="00634A97"/>
    <w:rsid w:val="00636946"/>
    <w:rsid w:val="00637F52"/>
    <w:rsid w:val="00637F6F"/>
    <w:rsid w:val="00640BF7"/>
    <w:rsid w:val="00640FC6"/>
    <w:rsid w:val="00642F04"/>
    <w:rsid w:val="00644F2F"/>
    <w:rsid w:val="0064642F"/>
    <w:rsid w:val="00647C31"/>
    <w:rsid w:val="00652617"/>
    <w:rsid w:val="0065301C"/>
    <w:rsid w:val="00655BE5"/>
    <w:rsid w:val="00656976"/>
    <w:rsid w:val="00656BB9"/>
    <w:rsid w:val="006570C7"/>
    <w:rsid w:val="006679EB"/>
    <w:rsid w:val="00670889"/>
    <w:rsid w:val="00670D1A"/>
    <w:rsid w:val="00672304"/>
    <w:rsid w:val="00672BCC"/>
    <w:rsid w:val="00673161"/>
    <w:rsid w:val="00675958"/>
    <w:rsid w:val="00675CE0"/>
    <w:rsid w:val="00682419"/>
    <w:rsid w:val="00686E8A"/>
    <w:rsid w:val="00687502"/>
    <w:rsid w:val="00692161"/>
    <w:rsid w:val="00693335"/>
    <w:rsid w:val="006963A7"/>
    <w:rsid w:val="00696690"/>
    <w:rsid w:val="0069772A"/>
    <w:rsid w:val="006A2671"/>
    <w:rsid w:val="006A2FD3"/>
    <w:rsid w:val="006A6A5D"/>
    <w:rsid w:val="006A6C8E"/>
    <w:rsid w:val="006A7101"/>
    <w:rsid w:val="006B0C83"/>
    <w:rsid w:val="006B2442"/>
    <w:rsid w:val="006B333F"/>
    <w:rsid w:val="006B33A6"/>
    <w:rsid w:val="006B3E04"/>
    <w:rsid w:val="006B530C"/>
    <w:rsid w:val="006B60FD"/>
    <w:rsid w:val="006C1562"/>
    <w:rsid w:val="006C2000"/>
    <w:rsid w:val="006C4C04"/>
    <w:rsid w:val="006D367C"/>
    <w:rsid w:val="006D7B65"/>
    <w:rsid w:val="006E0A06"/>
    <w:rsid w:val="006E27AD"/>
    <w:rsid w:val="006E310F"/>
    <w:rsid w:val="006E6575"/>
    <w:rsid w:val="006E6E83"/>
    <w:rsid w:val="006F0B61"/>
    <w:rsid w:val="006F4D5F"/>
    <w:rsid w:val="006F56CB"/>
    <w:rsid w:val="006F56F3"/>
    <w:rsid w:val="007016F1"/>
    <w:rsid w:val="00705548"/>
    <w:rsid w:val="00705A60"/>
    <w:rsid w:val="0071484C"/>
    <w:rsid w:val="0071511A"/>
    <w:rsid w:val="00715853"/>
    <w:rsid w:val="00716F0A"/>
    <w:rsid w:val="0072054D"/>
    <w:rsid w:val="00722A6E"/>
    <w:rsid w:val="007269DC"/>
    <w:rsid w:val="00727071"/>
    <w:rsid w:val="00730085"/>
    <w:rsid w:val="007308DE"/>
    <w:rsid w:val="00735615"/>
    <w:rsid w:val="00735F3D"/>
    <w:rsid w:val="00737608"/>
    <w:rsid w:val="007402F2"/>
    <w:rsid w:val="00740E76"/>
    <w:rsid w:val="00741B1B"/>
    <w:rsid w:val="0074210B"/>
    <w:rsid w:val="00744294"/>
    <w:rsid w:val="007472AD"/>
    <w:rsid w:val="007503D9"/>
    <w:rsid w:val="00750550"/>
    <w:rsid w:val="007564CF"/>
    <w:rsid w:val="00761867"/>
    <w:rsid w:val="007621D6"/>
    <w:rsid w:val="00764D68"/>
    <w:rsid w:val="007655D0"/>
    <w:rsid w:val="00765E56"/>
    <w:rsid w:val="007716A3"/>
    <w:rsid w:val="00771EE0"/>
    <w:rsid w:val="0078002F"/>
    <w:rsid w:val="00782DAB"/>
    <w:rsid w:val="00784C65"/>
    <w:rsid w:val="0079101E"/>
    <w:rsid w:val="007941D4"/>
    <w:rsid w:val="00795C6D"/>
    <w:rsid w:val="0079624E"/>
    <w:rsid w:val="0079648A"/>
    <w:rsid w:val="007A2EF9"/>
    <w:rsid w:val="007A4633"/>
    <w:rsid w:val="007A7C0D"/>
    <w:rsid w:val="007B014C"/>
    <w:rsid w:val="007B03AD"/>
    <w:rsid w:val="007B05B4"/>
    <w:rsid w:val="007B4708"/>
    <w:rsid w:val="007B55C0"/>
    <w:rsid w:val="007B5E79"/>
    <w:rsid w:val="007B6420"/>
    <w:rsid w:val="007B6F37"/>
    <w:rsid w:val="007C2F92"/>
    <w:rsid w:val="007C3A45"/>
    <w:rsid w:val="007C59C1"/>
    <w:rsid w:val="007C5B53"/>
    <w:rsid w:val="007C7175"/>
    <w:rsid w:val="007D1668"/>
    <w:rsid w:val="007D265B"/>
    <w:rsid w:val="007D2C6E"/>
    <w:rsid w:val="007D2FA5"/>
    <w:rsid w:val="007D4146"/>
    <w:rsid w:val="007D4F07"/>
    <w:rsid w:val="007E0976"/>
    <w:rsid w:val="007E13E6"/>
    <w:rsid w:val="007E14ED"/>
    <w:rsid w:val="007E2455"/>
    <w:rsid w:val="007E4495"/>
    <w:rsid w:val="007E4ADD"/>
    <w:rsid w:val="007E4F58"/>
    <w:rsid w:val="007E5F45"/>
    <w:rsid w:val="007F0139"/>
    <w:rsid w:val="007F24BC"/>
    <w:rsid w:val="007F610E"/>
    <w:rsid w:val="007F6283"/>
    <w:rsid w:val="007F6973"/>
    <w:rsid w:val="008029E0"/>
    <w:rsid w:val="00805F2F"/>
    <w:rsid w:val="008104BA"/>
    <w:rsid w:val="00812420"/>
    <w:rsid w:val="00813636"/>
    <w:rsid w:val="008178D3"/>
    <w:rsid w:val="00817FDF"/>
    <w:rsid w:val="008201D8"/>
    <w:rsid w:val="0082299D"/>
    <w:rsid w:val="00824EB3"/>
    <w:rsid w:val="008255F1"/>
    <w:rsid w:val="008267AA"/>
    <w:rsid w:val="008273C7"/>
    <w:rsid w:val="0082760D"/>
    <w:rsid w:val="00827E49"/>
    <w:rsid w:val="008302F5"/>
    <w:rsid w:val="00830C0E"/>
    <w:rsid w:val="008321E0"/>
    <w:rsid w:val="00833BF1"/>
    <w:rsid w:val="0083449C"/>
    <w:rsid w:val="00835248"/>
    <w:rsid w:val="00835A59"/>
    <w:rsid w:val="00842F8C"/>
    <w:rsid w:val="00852B36"/>
    <w:rsid w:val="00853737"/>
    <w:rsid w:val="00856A85"/>
    <w:rsid w:val="008608D4"/>
    <w:rsid w:val="008660C0"/>
    <w:rsid w:val="008735F4"/>
    <w:rsid w:val="00873D8E"/>
    <w:rsid w:val="00874CB1"/>
    <w:rsid w:val="008757C9"/>
    <w:rsid w:val="00875D4A"/>
    <w:rsid w:val="00875E00"/>
    <w:rsid w:val="00877208"/>
    <w:rsid w:val="00877D7B"/>
    <w:rsid w:val="00881CEE"/>
    <w:rsid w:val="00882BCF"/>
    <w:rsid w:val="008833A1"/>
    <w:rsid w:val="008858EF"/>
    <w:rsid w:val="008870C9"/>
    <w:rsid w:val="00890353"/>
    <w:rsid w:val="0089058E"/>
    <w:rsid w:val="00892CD5"/>
    <w:rsid w:val="00892E64"/>
    <w:rsid w:val="00893876"/>
    <w:rsid w:val="00893C80"/>
    <w:rsid w:val="00894FCF"/>
    <w:rsid w:val="00896451"/>
    <w:rsid w:val="0089675A"/>
    <w:rsid w:val="008A2E7D"/>
    <w:rsid w:val="008A46B7"/>
    <w:rsid w:val="008A59C5"/>
    <w:rsid w:val="008A6569"/>
    <w:rsid w:val="008B0B32"/>
    <w:rsid w:val="008B1DBD"/>
    <w:rsid w:val="008B2F68"/>
    <w:rsid w:val="008B6FD0"/>
    <w:rsid w:val="008C27D7"/>
    <w:rsid w:val="008C38AD"/>
    <w:rsid w:val="008C3E37"/>
    <w:rsid w:val="008C6BAA"/>
    <w:rsid w:val="008D0C42"/>
    <w:rsid w:val="008D159A"/>
    <w:rsid w:val="008D4D4E"/>
    <w:rsid w:val="008D4D71"/>
    <w:rsid w:val="008E09CF"/>
    <w:rsid w:val="008E1A23"/>
    <w:rsid w:val="008E4494"/>
    <w:rsid w:val="008E65B3"/>
    <w:rsid w:val="008F29B1"/>
    <w:rsid w:val="008F57E5"/>
    <w:rsid w:val="008F6C25"/>
    <w:rsid w:val="009101E6"/>
    <w:rsid w:val="00910877"/>
    <w:rsid w:val="009200F1"/>
    <w:rsid w:val="0092121B"/>
    <w:rsid w:val="00922678"/>
    <w:rsid w:val="00922692"/>
    <w:rsid w:val="009270D1"/>
    <w:rsid w:val="009371EC"/>
    <w:rsid w:val="009415E7"/>
    <w:rsid w:val="00941D73"/>
    <w:rsid w:val="00944AF8"/>
    <w:rsid w:val="0094571A"/>
    <w:rsid w:val="00945E63"/>
    <w:rsid w:val="00947454"/>
    <w:rsid w:val="0095038F"/>
    <w:rsid w:val="00953F04"/>
    <w:rsid w:val="00956284"/>
    <w:rsid w:val="00957663"/>
    <w:rsid w:val="00957DBE"/>
    <w:rsid w:val="009628AF"/>
    <w:rsid w:val="009629FA"/>
    <w:rsid w:val="00972EC7"/>
    <w:rsid w:val="009756C9"/>
    <w:rsid w:val="00975909"/>
    <w:rsid w:val="0098227B"/>
    <w:rsid w:val="009826ED"/>
    <w:rsid w:val="009828AC"/>
    <w:rsid w:val="00982CD7"/>
    <w:rsid w:val="00982FBC"/>
    <w:rsid w:val="00983A14"/>
    <w:rsid w:val="009900F8"/>
    <w:rsid w:val="009918B7"/>
    <w:rsid w:val="009925D4"/>
    <w:rsid w:val="00995D6C"/>
    <w:rsid w:val="009A6564"/>
    <w:rsid w:val="009A6740"/>
    <w:rsid w:val="009A6C93"/>
    <w:rsid w:val="009A799B"/>
    <w:rsid w:val="009A7DD3"/>
    <w:rsid w:val="009A7E35"/>
    <w:rsid w:val="009B07DC"/>
    <w:rsid w:val="009B0F6A"/>
    <w:rsid w:val="009B4805"/>
    <w:rsid w:val="009B7FA9"/>
    <w:rsid w:val="009C30D6"/>
    <w:rsid w:val="009C4D6C"/>
    <w:rsid w:val="009C59A6"/>
    <w:rsid w:val="009D0221"/>
    <w:rsid w:val="009D10A7"/>
    <w:rsid w:val="009D3105"/>
    <w:rsid w:val="009D3706"/>
    <w:rsid w:val="009D3867"/>
    <w:rsid w:val="009D45DB"/>
    <w:rsid w:val="009D669D"/>
    <w:rsid w:val="009D722C"/>
    <w:rsid w:val="009E396C"/>
    <w:rsid w:val="009E49C6"/>
    <w:rsid w:val="009F2B8B"/>
    <w:rsid w:val="009F2C41"/>
    <w:rsid w:val="009F3EC5"/>
    <w:rsid w:val="009F42FA"/>
    <w:rsid w:val="009F7F71"/>
    <w:rsid w:val="00A04B3F"/>
    <w:rsid w:val="00A052C3"/>
    <w:rsid w:val="00A068BD"/>
    <w:rsid w:val="00A1232F"/>
    <w:rsid w:val="00A12BCC"/>
    <w:rsid w:val="00A14508"/>
    <w:rsid w:val="00A16F3F"/>
    <w:rsid w:val="00A2031A"/>
    <w:rsid w:val="00A203A4"/>
    <w:rsid w:val="00A212B8"/>
    <w:rsid w:val="00A22276"/>
    <w:rsid w:val="00A226F5"/>
    <w:rsid w:val="00A22D3A"/>
    <w:rsid w:val="00A23C82"/>
    <w:rsid w:val="00A26750"/>
    <w:rsid w:val="00A30E62"/>
    <w:rsid w:val="00A324B8"/>
    <w:rsid w:val="00A33383"/>
    <w:rsid w:val="00A34348"/>
    <w:rsid w:val="00A34F0F"/>
    <w:rsid w:val="00A35AA9"/>
    <w:rsid w:val="00A368E8"/>
    <w:rsid w:val="00A36C4D"/>
    <w:rsid w:val="00A37DA8"/>
    <w:rsid w:val="00A40CA2"/>
    <w:rsid w:val="00A43BA2"/>
    <w:rsid w:val="00A443DD"/>
    <w:rsid w:val="00A4601D"/>
    <w:rsid w:val="00A505E1"/>
    <w:rsid w:val="00A549DF"/>
    <w:rsid w:val="00A552B6"/>
    <w:rsid w:val="00A55C2F"/>
    <w:rsid w:val="00A61AA6"/>
    <w:rsid w:val="00A634B3"/>
    <w:rsid w:val="00A63C07"/>
    <w:rsid w:val="00A63D9D"/>
    <w:rsid w:val="00A65605"/>
    <w:rsid w:val="00A67728"/>
    <w:rsid w:val="00A71C5E"/>
    <w:rsid w:val="00A72271"/>
    <w:rsid w:val="00A750EE"/>
    <w:rsid w:val="00A76340"/>
    <w:rsid w:val="00A80085"/>
    <w:rsid w:val="00A8166D"/>
    <w:rsid w:val="00A8192A"/>
    <w:rsid w:val="00A846FA"/>
    <w:rsid w:val="00A909CB"/>
    <w:rsid w:val="00A9197E"/>
    <w:rsid w:val="00A940E5"/>
    <w:rsid w:val="00A96911"/>
    <w:rsid w:val="00AA0847"/>
    <w:rsid w:val="00AA3453"/>
    <w:rsid w:val="00AB0625"/>
    <w:rsid w:val="00AC045D"/>
    <w:rsid w:val="00AC5B87"/>
    <w:rsid w:val="00AC730C"/>
    <w:rsid w:val="00AC7630"/>
    <w:rsid w:val="00AD1617"/>
    <w:rsid w:val="00AD2369"/>
    <w:rsid w:val="00AD2895"/>
    <w:rsid w:val="00AD36D8"/>
    <w:rsid w:val="00AD4403"/>
    <w:rsid w:val="00AD63DA"/>
    <w:rsid w:val="00AD7717"/>
    <w:rsid w:val="00AE138D"/>
    <w:rsid w:val="00AE1EAA"/>
    <w:rsid w:val="00AE21E7"/>
    <w:rsid w:val="00AE3185"/>
    <w:rsid w:val="00AE48E1"/>
    <w:rsid w:val="00AE54A4"/>
    <w:rsid w:val="00AF02A2"/>
    <w:rsid w:val="00AF4638"/>
    <w:rsid w:val="00AF517F"/>
    <w:rsid w:val="00AF7884"/>
    <w:rsid w:val="00B0172E"/>
    <w:rsid w:val="00B03080"/>
    <w:rsid w:val="00B0383D"/>
    <w:rsid w:val="00B05166"/>
    <w:rsid w:val="00B066C3"/>
    <w:rsid w:val="00B1090A"/>
    <w:rsid w:val="00B10DEA"/>
    <w:rsid w:val="00B1107A"/>
    <w:rsid w:val="00B15666"/>
    <w:rsid w:val="00B218B1"/>
    <w:rsid w:val="00B24DA5"/>
    <w:rsid w:val="00B254E8"/>
    <w:rsid w:val="00B25B25"/>
    <w:rsid w:val="00B264CB"/>
    <w:rsid w:val="00B26ECF"/>
    <w:rsid w:val="00B35ABE"/>
    <w:rsid w:val="00B35FDC"/>
    <w:rsid w:val="00B362A2"/>
    <w:rsid w:val="00B36FE8"/>
    <w:rsid w:val="00B36FF8"/>
    <w:rsid w:val="00B37258"/>
    <w:rsid w:val="00B40AC9"/>
    <w:rsid w:val="00B4238F"/>
    <w:rsid w:val="00B42EB3"/>
    <w:rsid w:val="00B434CD"/>
    <w:rsid w:val="00B45841"/>
    <w:rsid w:val="00B46147"/>
    <w:rsid w:val="00B46D72"/>
    <w:rsid w:val="00B51FAA"/>
    <w:rsid w:val="00B55293"/>
    <w:rsid w:val="00B55ABF"/>
    <w:rsid w:val="00B572D6"/>
    <w:rsid w:val="00B63C4E"/>
    <w:rsid w:val="00B63D3D"/>
    <w:rsid w:val="00B644E3"/>
    <w:rsid w:val="00B64741"/>
    <w:rsid w:val="00B670CD"/>
    <w:rsid w:val="00B67393"/>
    <w:rsid w:val="00B731EB"/>
    <w:rsid w:val="00B7321F"/>
    <w:rsid w:val="00B76D20"/>
    <w:rsid w:val="00B811A3"/>
    <w:rsid w:val="00B811DA"/>
    <w:rsid w:val="00B81B0B"/>
    <w:rsid w:val="00B837D1"/>
    <w:rsid w:val="00B83FE3"/>
    <w:rsid w:val="00B84C5A"/>
    <w:rsid w:val="00B8631A"/>
    <w:rsid w:val="00B86A23"/>
    <w:rsid w:val="00B92231"/>
    <w:rsid w:val="00B93E5B"/>
    <w:rsid w:val="00B94B4C"/>
    <w:rsid w:val="00B97118"/>
    <w:rsid w:val="00B97F7F"/>
    <w:rsid w:val="00BA2081"/>
    <w:rsid w:val="00BA2288"/>
    <w:rsid w:val="00BA23AE"/>
    <w:rsid w:val="00BA2F5F"/>
    <w:rsid w:val="00BA766E"/>
    <w:rsid w:val="00BA7ADE"/>
    <w:rsid w:val="00BB028E"/>
    <w:rsid w:val="00BB09DB"/>
    <w:rsid w:val="00BB1A2D"/>
    <w:rsid w:val="00BC0297"/>
    <w:rsid w:val="00BC2636"/>
    <w:rsid w:val="00BC3685"/>
    <w:rsid w:val="00BC3899"/>
    <w:rsid w:val="00BC43EA"/>
    <w:rsid w:val="00BC7584"/>
    <w:rsid w:val="00BD29D9"/>
    <w:rsid w:val="00BD3930"/>
    <w:rsid w:val="00BD41EB"/>
    <w:rsid w:val="00BD70EA"/>
    <w:rsid w:val="00BE2ABE"/>
    <w:rsid w:val="00BE3F74"/>
    <w:rsid w:val="00BF0196"/>
    <w:rsid w:val="00BF05B2"/>
    <w:rsid w:val="00BF0BB9"/>
    <w:rsid w:val="00BF0D1D"/>
    <w:rsid w:val="00BF2436"/>
    <w:rsid w:val="00BF4F3D"/>
    <w:rsid w:val="00C012F4"/>
    <w:rsid w:val="00C0132D"/>
    <w:rsid w:val="00C01E41"/>
    <w:rsid w:val="00C04158"/>
    <w:rsid w:val="00C04F5E"/>
    <w:rsid w:val="00C06340"/>
    <w:rsid w:val="00C10D0D"/>
    <w:rsid w:val="00C11CD7"/>
    <w:rsid w:val="00C1339B"/>
    <w:rsid w:val="00C147FB"/>
    <w:rsid w:val="00C16553"/>
    <w:rsid w:val="00C16B8C"/>
    <w:rsid w:val="00C17991"/>
    <w:rsid w:val="00C21AA0"/>
    <w:rsid w:val="00C25D2A"/>
    <w:rsid w:val="00C27ACC"/>
    <w:rsid w:val="00C348AF"/>
    <w:rsid w:val="00C40C37"/>
    <w:rsid w:val="00C440BC"/>
    <w:rsid w:val="00C44C22"/>
    <w:rsid w:val="00C47E28"/>
    <w:rsid w:val="00C47F03"/>
    <w:rsid w:val="00C548C9"/>
    <w:rsid w:val="00C551FA"/>
    <w:rsid w:val="00C55F04"/>
    <w:rsid w:val="00C56381"/>
    <w:rsid w:val="00C57FB6"/>
    <w:rsid w:val="00C610BF"/>
    <w:rsid w:val="00C61F69"/>
    <w:rsid w:val="00C66537"/>
    <w:rsid w:val="00C66610"/>
    <w:rsid w:val="00C70730"/>
    <w:rsid w:val="00C708E1"/>
    <w:rsid w:val="00C71043"/>
    <w:rsid w:val="00C76B8D"/>
    <w:rsid w:val="00C832A4"/>
    <w:rsid w:val="00C83953"/>
    <w:rsid w:val="00C84B18"/>
    <w:rsid w:val="00C84C35"/>
    <w:rsid w:val="00C908CF"/>
    <w:rsid w:val="00C911CC"/>
    <w:rsid w:val="00C94E6C"/>
    <w:rsid w:val="00C95CEE"/>
    <w:rsid w:val="00C969C6"/>
    <w:rsid w:val="00C9716B"/>
    <w:rsid w:val="00CA05AD"/>
    <w:rsid w:val="00CA3485"/>
    <w:rsid w:val="00CA4A08"/>
    <w:rsid w:val="00CA4FFA"/>
    <w:rsid w:val="00CB05D2"/>
    <w:rsid w:val="00CB58FF"/>
    <w:rsid w:val="00CC0399"/>
    <w:rsid w:val="00CC293A"/>
    <w:rsid w:val="00CC3166"/>
    <w:rsid w:val="00CC4B79"/>
    <w:rsid w:val="00CC7932"/>
    <w:rsid w:val="00CC7E85"/>
    <w:rsid w:val="00CD0514"/>
    <w:rsid w:val="00CD24F7"/>
    <w:rsid w:val="00CD33B5"/>
    <w:rsid w:val="00CD43FD"/>
    <w:rsid w:val="00CD4A4C"/>
    <w:rsid w:val="00CD5669"/>
    <w:rsid w:val="00CE1974"/>
    <w:rsid w:val="00CE30C3"/>
    <w:rsid w:val="00CE30DC"/>
    <w:rsid w:val="00CE3F49"/>
    <w:rsid w:val="00CE41F4"/>
    <w:rsid w:val="00CE59F8"/>
    <w:rsid w:val="00CE60B9"/>
    <w:rsid w:val="00CE6B47"/>
    <w:rsid w:val="00CF2596"/>
    <w:rsid w:val="00CF2BB6"/>
    <w:rsid w:val="00CF4F64"/>
    <w:rsid w:val="00CF6BB8"/>
    <w:rsid w:val="00D017DD"/>
    <w:rsid w:val="00D022D6"/>
    <w:rsid w:val="00D0374D"/>
    <w:rsid w:val="00D0416B"/>
    <w:rsid w:val="00D05427"/>
    <w:rsid w:val="00D07812"/>
    <w:rsid w:val="00D1294E"/>
    <w:rsid w:val="00D13749"/>
    <w:rsid w:val="00D1498B"/>
    <w:rsid w:val="00D14B46"/>
    <w:rsid w:val="00D15AB8"/>
    <w:rsid w:val="00D167AD"/>
    <w:rsid w:val="00D17D35"/>
    <w:rsid w:val="00D20DC6"/>
    <w:rsid w:val="00D218CA"/>
    <w:rsid w:val="00D22D48"/>
    <w:rsid w:val="00D244C5"/>
    <w:rsid w:val="00D26774"/>
    <w:rsid w:val="00D35AE5"/>
    <w:rsid w:val="00D3615F"/>
    <w:rsid w:val="00D37674"/>
    <w:rsid w:val="00D37F81"/>
    <w:rsid w:val="00D40B8B"/>
    <w:rsid w:val="00D502B9"/>
    <w:rsid w:val="00D50B3A"/>
    <w:rsid w:val="00D53EB5"/>
    <w:rsid w:val="00D554B2"/>
    <w:rsid w:val="00D554BC"/>
    <w:rsid w:val="00D558C7"/>
    <w:rsid w:val="00D62E98"/>
    <w:rsid w:val="00D63AB9"/>
    <w:rsid w:val="00D747AC"/>
    <w:rsid w:val="00D767CF"/>
    <w:rsid w:val="00D82E4A"/>
    <w:rsid w:val="00D858E8"/>
    <w:rsid w:val="00D86038"/>
    <w:rsid w:val="00D87DBF"/>
    <w:rsid w:val="00D90696"/>
    <w:rsid w:val="00D92D51"/>
    <w:rsid w:val="00D933AB"/>
    <w:rsid w:val="00D9367A"/>
    <w:rsid w:val="00D959C2"/>
    <w:rsid w:val="00D96638"/>
    <w:rsid w:val="00D97694"/>
    <w:rsid w:val="00DA1532"/>
    <w:rsid w:val="00DA37D9"/>
    <w:rsid w:val="00DA540A"/>
    <w:rsid w:val="00DB0059"/>
    <w:rsid w:val="00DB05FA"/>
    <w:rsid w:val="00DB0A7A"/>
    <w:rsid w:val="00DB2AA1"/>
    <w:rsid w:val="00DB32CF"/>
    <w:rsid w:val="00DB36E9"/>
    <w:rsid w:val="00DB61A1"/>
    <w:rsid w:val="00DB70C5"/>
    <w:rsid w:val="00DB7241"/>
    <w:rsid w:val="00DC208C"/>
    <w:rsid w:val="00DC4C3B"/>
    <w:rsid w:val="00DC5282"/>
    <w:rsid w:val="00DC5589"/>
    <w:rsid w:val="00DC6D64"/>
    <w:rsid w:val="00DC7833"/>
    <w:rsid w:val="00DD0426"/>
    <w:rsid w:val="00DD1BD9"/>
    <w:rsid w:val="00DD1E10"/>
    <w:rsid w:val="00DD241C"/>
    <w:rsid w:val="00DD30BD"/>
    <w:rsid w:val="00DD30FF"/>
    <w:rsid w:val="00DD6111"/>
    <w:rsid w:val="00DD663E"/>
    <w:rsid w:val="00DE004A"/>
    <w:rsid w:val="00DE07F9"/>
    <w:rsid w:val="00DE4B6B"/>
    <w:rsid w:val="00DE6B64"/>
    <w:rsid w:val="00DF1696"/>
    <w:rsid w:val="00DF1DC5"/>
    <w:rsid w:val="00DF251D"/>
    <w:rsid w:val="00DF3617"/>
    <w:rsid w:val="00DF5053"/>
    <w:rsid w:val="00E044AF"/>
    <w:rsid w:val="00E0560E"/>
    <w:rsid w:val="00E15214"/>
    <w:rsid w:val="00E15DD8"/>
    <w:rsid w:val="00E21508"/>
    <w:rsid w:val="00E23AC8"/>
    <w:rsid w:val="00E24A53"/>
    <w:rsid w:val="00E32D7C"/>
    <w:rsid w:val="00E34EA8"/>
    <w:rsid w:val="00E3777A"/>
    <w:rsid w:val="00E404A6"/>
    <w:rsid w:val="00E40D5B"/>
    <w:rsid w:val="00E41C5D"/>
    <w:rsid w:val="00E42662"/>
    <w:rsid w:val="00E42964"/>
    <w:rsid w:val="00E4404D"/>
    <w:rsid w:val="00E44C3B"/>
    <w:rsid w:val="00E44D94"/>
    <w:rsid w:val="00E50323"/>
    <w:rsid w:val="00E50993"/>
    <w:rsid w:val="00E55F59"/>
    <w:rsid w:val="00E60FF8"/>
    <w:rsid w:val="00E640EF"/>
    <w:rsid w:val="00E66634"/>
    <w:rsid w:val="00E71394"/>
    <w:rsid w:val="00E715F7"/>
    <w:rsid w:val="00E716E5"/>
    <w:rsid w:val="00E73EF6"/>
    <w:rsid w:val="00E75C36"/>
    <w:rsid w:val="00E76BEA"/>
    <w:rsid w:val="00E8426A"/>
    <w:rsid w:val="00E8476C"/>
    <w:rsid w:val="00E858BC"/>
    <w:rsid w:val="00E87BF1"/>
    <w:rsid w:val="00E925CA"/>
    <w:rsid w:val="00E9529D"/>
    <w:rsid w:val="00EA7B43"/>
    <w:rsid w:val="00EB0694"/>
    <w:rsid w:val="00EB2B64"/>
    <w:rsid w:val="00EC083A"/>
    <w:rsid w:val="00EC3E25"/>
    <w:rsid w:val="00EC580B"/>
    <w:rsid w:val="00ED010A"/>
    <w:rsid w:val="00ED2075"/>
    <w:rsid w:val="00ED5EEB"/>
    <w:rsid w:val="00ED61C0"/>
    <w:rsid w:val="00EE0D11"/>
    <w:rsid w:val="00EE30D1"/>
    <w:rsid w:val="00EE397F"/>
    <w:rsid w:val="00EE3F4D"/>
    <w:rsid w:val="00EE4F0B"/>
    <w:rsid w:val="00EE5424"/>
    <w:rsid w:val="00EE73B1"/>
    <w:rsid w:val="00EF1D7D"/>
    <w:rsid w:val="00EF5B55"/>
    <w:rsid w:val="00EF7B94"/>
    <w:rsid w:val="00F029F6"/>
    <w:rsid w:val="00F07CA3"/>
    <w:rsid w:val="00F107BE"/>
    <w:rsid w:val="00F1102C"/>
    <w:rsid w:val="00F12627"/>
    <w:rsid w:val="00F127AE"/>
    <w:rsid w:val="00F13FD0"/>
    <w:rsid w:val="00F1639F"/>
    <w:rsid w:val="00F176D5"/>
    <w:rsid w:val="00F20E76"/>
    <w:rsid w:val="00F22F36"/>
    <w:rsid w:val="00F23DA1"/>
    <w:rsid w:val="00F25C3D"/>
    <w:rsid w:val="00F27D38"/>
    <w:rsid w:val="00F3110C"/>
    <w:rsid w:val="00F31F5B"/>
    <w:rsid w:val="00F320AF"/>
    <w:rsid w:val="00F346F5"/>
    <w:rsid w:val="00F351F6"/>
    <w:rsid w:val="00F40500"/>
    <w:rsid w:val="00F43F72"/>
    <w:rsid w:val="00F47088"/>
    <w:rsid w:val="00F52F16"/>
    <w:rsid w:val="00F539C0"/>
    <w:rsid w:val="00F57ECB"/>
    <w:rsid w:val="00F60843"/>
    <w:rsid w:val="00F64EC9"/>
    <w:rsid w:val="00F661E2"/>
    <w:rsid w:val="00F8218A"/>
    <w:rsid w:val="00F849BD"/>
    <w:rsid w:val="00F84C7A"/>
    <w:rsid w:val="00F859EB"/>
    <w:rsid w:val="00F87A46"/>
    <w:rsid w:val="00F913AD"/>
    <w:rsid w:val="00F9173C"/>
    <w:rsid w:val="00F91A12"/>
    <w:rsid w:val="00F96917"/>
    <w:rsid w:val="00F9720B"/>
    <w:rsid w:val="00FA211F"/>
    <w:rsid w:val="00FA362F"/>
    <w:rsid w:val="00FA54A0"/>
    <w:rsid w:val="00FA5906"/>
    <w:rsid w:val="00FB15D9"/>
    <w:rsid w:val="00FB2947"/>
    <w:rsid w:val="00FB5615"/>
    <w:rsid w:val="00FB5628"/>
    <w:rsid w:val="00FC12A8"/>
    <w:rsid w:val="00FC1EC3"/>
    <w:rsid w:val="00FC312D"/>
    <w:rsid w:val="00FC74D9"/>
    <w:rsid w:val="00FC7A01"/>
    <w:rsid w:val="00FD162C"/>
    <w:rsid w:val="00FD357D"/>
    <w:rsid w:val="00FD4BC8"/>
    <w:rsid w:val="00FE139C"/>
    <w:rsid w:val="00FE21B2"/>
    <w:rsid w:val="00FE2EEC"/>
    <w:rsid w:val="00FE38F8"/>
    <w:rsid w:val="00FE3F0C"/>
    <w:rsid w:val="00FE3F4D"/>
    <w:rsid w:val="00FE534C"/>
    <w:rsid w:val="00FE62CA"/>
    <w:rsid w:val="00FE6FDF"/>
    <w:rsid w:val="00FF0187"/>
    <w:rsid w:val="00FF2494"/>
    <w:rsid w:val="00FF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8CE"/>
  </w:style>
  <w:style w:type="paragraph" w:styleId="1">
    <w:name w:val="heading 1"/>
    <w:basedOn w:val="a"/>
    <w:next w:val="a"/>
    <w:link w:val="10"/>
    <w:autoRedefine/>
    <w:qFormat/>
    <w:rsid w:val="004918CE"/>
    <w:pPr>
      <w:keepNext/>
      <w:spacing w:after="0" w:line="240" w:lineRule="auto"/>
      <w:jc w:val="center"/>
      <w:outlineLvl w:val="0"/>
    </w:pPr>
    <w:rPr>
      <w:rFonts w:ascii="Times New Roman" w:eastAsia="Times New Roman" w:hAnsi="Times New Roman" w:cs="Times New Roman"/>
      <w:b/>
      <w:sz w:val="28"/>
      <w:szCs w:val="18"/>
      <w:lang w:val="en-US" w:eastAsia="x-none"/>
    </w:rPr>
  </w:style>
  <w:style w:type="paragraph" w:styleId="2">
    <w:name w:val="heading 2"/>
    <w:basedOn w:val="a"/>
    <w:next w:val="a"/>
    <w:link w:val="20"/>
    <w:uiPriority w:val="9"/>
    <w:unhideWhenUsed/>
    <w:qFormat/>
    <w:rsid w:val="004918CE"/>
    <w:pPr>
      <w:keepNext/>
      <w:spacing w:before="240" w:after="60"/>
      <w:jc w:val="center"/>
      <w:outlineLvl w:val="1"/>
    </w:pPr>
    <w:rPr>
      <w:rFonts w:ascii="Times New Roman" w:eastAsia="Times New Roman" w:hAnsi="Times New Roman" w:cs="Times New Roman"/>
      <w:b/>
      <w:bCs/>
      <w:i/>
      <w:iCs/>
      <w:sz w:val="24"/>
      <w:szCs w:val="28"/>
    </w:rPr>
  </w:style>
  <w:style w:type="paragraph" w:styleId="3">
    <w:name w:val="heading 3"/>
    <w:basedOn w:val="a"/>
    <w:next w:val="a"/>
    <w:link w:val="30"/>
    <w:uiPriority w:val="9"/>
    <w:unhideWhenUsed/>
    <w:qFormat/>
    <w:rsid w:val="004918CE"/>
    <w:pPr>
      <w:keepNext/>
      <w:spacing w:before="240" w:after="60"/>
      <w:jc w:val="center"/>
      <w:outlineLvl w:val="2"/>
    </w:pPr>
    <w:rPr>
      <w:rFonts w:ascii="Times New Roman" w:eastAsia="Times New Roman" w:hAnsi="Times New Roman" w:cs="Times New Roman"/>
      <w:b/>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8CE"/>
    <w:rPr>
      <w:rFonts w:ascii="Times New Roman" w:eastAsia="Times New Roman" w:hAnsi="Times New Roman" w:cs="Times New Roman"/>
      <w:b/>
      <w:sz w:val="28"/>
      <w:szCs w:val="18"/>
      <w:lang w:val="en-US" w:eastAsia="x-none"/>
    </w:rPr>
  </w:style>
  <w:style w:type="character" w:customStyle="1" w:styleId="20">
    <w:name w:val="Заголовок 2 Знак"/>
    <w:basedOn w:val="a0"/>
    <w:link w:val="2"/>
    <w:uiPriority w:val="9"/>
    <w:rsid w:val="004918CE"/>
    <w:rPr>
      <w:rFonts w:ascii="Times New Roman" w:eastAsia="Times New Roman" w:hAnsi="Times New Roman" w:cs="Times New Roman"/>
      <w:b/>
      <w:bCs/>
      <w:i/>
      <w:iCs/>
      <w:sz w:val="24"/>
      <w:szCs w:val="28"/>
    </w:rPr>
  </w:style>
  <w:style w:type="character" w:customStyle="1" w:styleId="30">
    <w:name w:val="Заголовок 3 Знак"/>
    <w:basedOn w:val="a0"/>
    <w:link w:val="3"/>
    <w:uiPriority w:val="9"/>
    <w:rsid w:val="004918CE"/>
    <w:rPr>
      <w:rFonts w:ascii="Times New Roman" w:eastAsia="Times New Roman" w:hAnsi="Times New Roman" w:cs="Times New Roman"/>
      <w:b/>
      <w:bCs/>
      <w:i/>
      <w:szCs w:val="26"/>
    </w:rPr>
  </w:style>
  <w:style w:type="numbering" w:customStyle="1" w:styleId="11">
    <w:name w:val="Нет списка1"/>
    <w:next w:val="a2"/>
    <w:uiPriority w:val="99"/>
    <w:semiHidden/>
    <w:unhideWhenUsed/>
    <w:rsid w:val="004918CE"/>
  </w:style>
  <w:style w:type="paragraph" w:styleId="a3">
    <w:name w:val="List Paragraph"/>
    <w:basedOn w:val="a"/>
    <w:uiPriority w:val="34"/>
    <w:qFormat/>
    <w:rsid w:val="004918CE"/>
    <w:pPr>
      <w:ind w:left="720"/>
      <w:contextualSpacing/>
    </w:pPr>
    <w:rPr>
      <w:rFonts w:ascii="Calibri" w:eastAsia="Times New Roman" w:hAnsi="Calibri" w:cs="Times New Roman"/>
    </w:rPr>
  </w:style>
  <w:style w:type="numbering" w:customStyle="1" w:styleId="110">
    <w:name w:val="Нет списка11"/>
    <w:next w:val="a2"/>
    <w:uiPriority w:val="99"/>
    <w:semiHidden/>
    <w:unhideWhenUsed/>
    <w:rsid w:val="004918CE"/>
  </w:style>
  <w:style w:type="paragraph" w:styleId="a4">
    <w:name w:val="Normal (Web)"/>
    <w:basedOn w:val="a"/>
    <w:unhideWhenUsed/>
    <w:rsid w:val="004918CE"/>
    <w:pPr>
      <w:spacing w:before="240" w:after="24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34"/>
    <w:qFormat/>
    <w:rsid w:val="004918CE"/>
    <w:pPr>
      <w:ind w:left="720"/>
      <w:contextualSpacing/>
    </w:pPr>
    <w:rPr>
      <w:rFonts w:ascii="Calibri" w:eastAsia="Times New Roman" w:hAnsi="Calibri" w:cs="Times New Roman"/>
      <w:lang w:eastAsia="ru-RU"/>
    </w:rPr>
  </w:style>
  <w:style w:type="character" w:customStyle="1" w:styleId="13">
    <w:name w:val="Основной текст1"/>
    <w:link w:val="21"/>
    <w:locked/>
    <w:rsid w:val="004918CE"/>
    <w:rPr>
      <w:sz w:val="28"/>
      <w:szCs w:val="28"/>
      <w:shd w:val="clear" w:color="auto" w:fill="FFFFFF"/>
    </w:rPr>
  </w:style>
  <w:style w:type="paragraph" w:customStyle="1" w:styleId="21">
    <w:name w:val="Основной текст2"/>
    <w:basedOn w:val="a"/>
    <w:link w:val="13"/>
    <w:rsid w:val="004918CE"/>
    <w:pPr>
      <w:shd w:val="clear" w:color="auto" w:fill="FFFFFF"/>
      <w:spacing w:after="0" w:line="355" w:lineRule="exact"/>
      <w:ind w:firstLine="720"/>
      <w:jc w:val="both"/>
    </w:pPr>
    <w:rPr>
      <w:sz w:val="28"/>
      <w:szCs w:val="28"/>
    </w:rPr>
  </w:style>
  <w:style w:type="paragraph" w:customStyle="1" w:styleId="Style6">
    <w:name w:val="Style6"/>
    <w:basedOn w:val="a"/>
    <w:rsid w:val="004918CE"/>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lang w:eastAsia="ru-RU"/>
    </w:rPr>
  </w:style>
  <w:style w:type="character" w:customStyle="1" w:styleId="FontStyle11">
    <w:name w:val="Font Style11"/>
    <w:rsid w:val="004918CE"/>
    <w:rPr>
      <w:rFonts w:ascii="Times New Roman" w:hAnsi="Times New Roman" w:cs="Times New Roman"/>
      <w:sz w:val="24"/>
      <w:szCs w:val="24"/>
    </w:rPr>
  </w:style>
  <w:style w:type="character" w:customStyle="1" w:styleId="FontStyle12">
    <w:name w:val="Font Style12"/>
    <w:rsid w:val="004918CE"/>
    <w:rPr>
      <w:rFonts w:ascii="Times New Roman" w:hAnsi="Times New Roman" w:cs="Times New Roman"/>
      <w:b/>
      <w:bCs/>
      <w:sz w:val="22"/>
      <w:szCs w:val="22"/>
    </w:rPr>
  </w:style>
  <w:style w:type="paragraph" w:styleId="a5">
    <w:name w:val="Body Text Indent"/>
    <w:basedOn w:val="a"/>
    <w:link w:val="a6"/>
    <w:rsid w:val="004918CE"/>
    <w:pPr>
      <w:spacing w:after="120" w:line="240" w:lineRule="auto"/>
      <w:ind w:left="283"/>
    </w:pPr>
    <w:rPr>
      <w:rFonts w:ascii="Calibri" w:eastAsia="Times New Roman" w:hAnsi="Calibri" w:cs="Times New Roman"/>
      <w:sz w:val="24"/>
      <w:szCs w:val="24"/>
      <w:lang w:eastAsia="ru-RU"/>
    </w:rPr>
  </w:style>
  <w:style w:type="character" w:customStyle="1" w:styleId="a6">
    <w:name w:val="Основной текст с отступом Знак"/>
    <w:basedOn w:val="a0"/>
    <w:link w:val="a5"/>
    <w:rsid w:val="004918CE"/>
    <w:rPr>
      <w:rFonts w:ascii="Calibri" w:eastAsia="Times New Roman" w:hAnsi="Calibri" w:cs="Times New Roman"/>
      <w:sz w:val="24"/>
      <w:szCs w:val="24"/>
      <w:lang w:eastAsia="ru-RU"/>
    </w:rPr>
  </w:style>
  <w:style w:type="paragraph" w:customStyle="1" w:styleId="a7">
    <w:name w:val="Знак"/>
    <w:basedOn w:val="a"/>
    <w:rsid w:val="004918CE"/>
    <w:pPr>
      <w:widowControl w:val="0"/>
      <w:adjustRightInd w:val="0"/>
      <w:spacing w:after="160" w:line="240" w:lineRule="exact"/>
      <w:jc w:val="right"/>
    </w:pPr>
    <w:rPr>
      <w:rFonts w:ascii="Arial" w:eastAsia="Times New Roman" w:hAnsi="Arial" w:cs="Arial"/>
      <w:sz w:val="20"/>
      <w:szCs w:val="20"/>
      <w:lang w:val="en-GB"/>
    </w:rPr>
  </w:style>
  <w:style w:type="paragraph" w:styleId="a8">
    <w:name w:val="footnote text"/>
    <w:basedOn w:val="a"/>
    <w:link w:val="a9"/>
    <w:uiPriority w:val="99"/>
    <w:unhideWhenUsed/>
    <w:rsid w:val="004918CE"/>
    <w:pPr>
      <w:spacing w:after="0" w:line="240" w:lineRule="auto"/>
    </w:pPr>
    <w:rPr>
      <w:rFonts w:ascii="Times New Roman" w:eastAsia="Times New Roman" w:hAnsi="Times New Roman" w:cs="Times New Roman"/>
      <w:sz w:val="20"/>
      <w:szCs w:val="20"/>
      <w:lang w:val="x-none" w:eastAsia="x-none"/>
    </w:rPr>
  </w:style>
  <w:style w:type="character" w:customStyle="1" w:styleId="a9">
    <w:name w:val="Текст сноски Знак"/>
    <w:basedOn w:val="a0"/>
    <w:link w:val="a8"/>
    <w:uiPriority w:val="99"/>
    <w:rsid w:val="004918CE"/>
    <w:rPr>
      <w:rFonts w:ascii="Times New Roman" w:eastAsia="Times New Roman" w:hAnsi="Times New Roman" w:cs="Times New Roman"/>
      <w:sz w:val="20"/>
      <w:szCs w:val="20"/>
      <w:lang w:val="x-none" w:eastAsia="x-none"/>
    </w:rPr>
  </w:style>
  <w:style w:type="character" w:styleId="aa">
    <w:name w:val="footnote reference"/>
    <w:uiPriority w:val="99"/>
    <w:unhideWhenUsed/>
    <w:rsid w:val="004918CE"/>
    <w:rPr>
      <w:vertAlign w:val="superscript"/>
    </w:rPr>
  </w:style>
  <w:style w:type="paragraph" w:styleId="ab">
    <w:name w:val="header"/>
    <w:basedOn w:val="a"/>
    <w:link w:val="ac"/>
    <w:uiPriority w:val="99"/>
    <w:unhideWhenUsed/>
    <w:rsid w:val="004918CE"/>
    <w:pPr>
      <w:tabs>
        <w:tab w:val="center" w:pos="4677"/>
        <w:tab w:val="right" w:pos="9355"/>
      </w:tabs>
      <w:spacing w:after="0" w:line="240" w:lineRule="auto"/>
    </w:pPr>
    <w:rPr>
      <w:rFonts w:ascii="Calibri" w:eastAsia="Times New Roman" w:hAnsi="Calibri" w:cs="Times New Roman"/>
      <w:lang w:val="x-none"/>
    </w:rPr>
  </w:style>
  <w:style w:type="character" w:customStyle="1" w:styleId="ac">
    <w:name w:val="Верхний колонтитул Знак"/>
    <w:basedOn w:val="a0"/>
    <w:link w:val="ab"/>
    <w:uiPriority w:val="99"/>
    <w:rsid w:val="004918CE"/>
    <w:rPr>
      <w:rFonts w:ascii="Calibri" w:eastAsia="Times New Roman" w:hAnsi="Calibri" w:cs="Times New Roman"/>
      <w:lang w:val="x-none"/>
    </w:rPr>
  </w:style>
  <w:style w:type="paragraph" w:styleId="ad">
    <w:name w:val="footer"/>
    <w:basedOn w:val="a"/>
    <w:link w:val="ae"/>
    <w:uiPriority w:val="99"/>
    <w:unhideWhenUsed/>
    <w:rsid w:val="004918CE"/>
    <w:pPr>
      <w:tabs>
        <w:tab w:val="center" w:pos="4677"/>
        <w:tab w:val="right" w:pos="9355"/>
      </w:tabs>
      <w:spacing w:after="0" w:line="240" w:lineRule="auto"/>
    </w:pPr>
    <w:rPr>
      <w:rFonts w:ascii="Calibri" w:eastAsia="Times New Roman" w:hAnsi="Calibri" w:cs="Times New Roman"/>
      <w:lang w:val="x-none"/>
    </w:rPr>
  </w:style>
  <w:style w:type="character" w:customStyle="1" w:styleId="ae">
    <w:name w:val="Нижний колонтитул Знак"/>
    <w:basedOn w:val="a0"/>
    <w:link w:val="ad"/>
    <w:uiPriority w:val="99"/>
    <w:rsid w:val="004918CE"/>
    <w:rPr>
      <w:rFonts w:ascii="Calibri" w:eastAsia="Times New Roman" w:hAnsi="Calibri" w:cs="Times New Roman"/>
      <w:lang w:val="x-none"/>
    </w:rPr>
  </w:style>
  <w:style w:type="paragraph" w:customStyle="1" w:styleId="ConsPlusNormal">
    <w:name w:val="ConsPlusNormal"/>
    <w:rsid w:val="004918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
    <w:name w:val="Table Grid"/>
    <w:basedOn w:val="a1"/>
    <w:uiPriority w:val="59"/>
    <w:rsid w:val="004918C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4918CE"/>
    <w:pPr>
      <w:widowControl w:val="0"/>
      <w:autoSpaceDE w:val="0"/>
      <w:autoSpaceDN w:val="0"/>
      <w:adjustRightInd w:val="0"/>
      <w:spacing w:after="0" w:line="324" w:lineRule="exact"/>
      <w:ind w:firstLine="655"/>
      <w:jc w:val="both"/>
    </w:pPr>
    <w:rPr>
      <w:rFonts w:ascii="Times New Roman" w:eastAsia="Times New Roman" w:hAnsi="Times New Roman" w:cs="Times New Roman"/>
      <w:sz w:val="24"/>
      <w:szCs w:val="24"/>
      <w:lang w:eastAsia="ru-RU"/>
    </w:rPr>
  </w:style>
  <w:style w:type="paragraph" w:customStyle="1" w:styleId="Style8">
    <w:name w:val="Style8"/>
    <w:basedOn w:val="a"/>
    <w:rsid w:val="004918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rsid w:val="004918CE"/>
    <w:rPr>
      <w:rFonts w:ascii="Times New Roman" w:hAnsi="Times New Roman" w:cs="Times New Roman"/>
      <w:b/>
      <w:bCs/>
      <w:spacing w:val="10"/>
      <w:sz w:val="24"/>
      <w:szCs w:val="24"/>
    </w:rPr>
  </w:style>
  <w:style w:type="paragraph" w:customStyle="1" w:styleId="ConsPlusTitle">
    <w:name w:val="ConsPlusTitle"/>
    <w:uiPriority w:val="99"/>
    <w:rsid w:val="004918C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0">
    <w:name w:val="Balloon Text"/>
    <w:basedOn w:val="a"/>
    <w:link w:val="af1"/>
    <w:uiPriority w:val="99"/>
    <w:semiHidden/>
    <w:unhideWhenUsed/>
    <w:rsid w:val="004918CE"/>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4918CE"/>
    <w:rPr>
      <w:rFonts w:ascii="Tahoma" w:eastAsia="Times New Roman" w:hAnsi="Tahoma" w:cs="Tahoma"/>
      <w:sz w:val="16"/>
      <w:szCs w:val="16"/>
    </w:rPr>
  </w:style>
  <w:style w:type="numbering" w:customStyle="1" w:styleId="111">
    <w:name w:val="Нет списка111"/>
    <w:next w:val="a2"/>
    <w:uiPriority w:val="99"/>
    <w:semiHidden/>
    <w:unhideWhenUsed/>
    <w:rsid w:val="004918CE"/>
  </w:style>
  <w:style w:type="table" w:customStyle="1" w:styleId="14">
    <w:name w:val="Сетка таблицы1"/>
    <w:basedOn w:val="a1"/>
    <w:next w:val="af"/>
    <w:uiPriority w:val="59"/>
    <w:rsid w:val="004918C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4918CE"/>
    <w:pPr>
      <w:spacing w:after="0" w:line="240" w:lineRule="auto"/>
    </w:pPr>
    <w:rPr>
      <w:rFonts w:ascii="Calibri" w:eastAsia="Times New Roman" w:hAnsi="Calibri" w:cs="Times New Roman"/>
    </w:rPr>
  </w:style>
  <w:style w:type="paragraph" w:styleId="15">
    <w:name w:val="toc 1"/>
    <w:basedOn w:val="a"/>
    <w:next w:val="a"/>
    <w:autoRedefine/>
    <w:uiPriority w:val="39"/>
    <w:unhideWhenUsed/>
    <w:rsid w:val="004918CE"/>
    <w:pPr>
      <w:tabs>
        <w:tab w:val="right" w:leader="underscore" w:pos="9345"/>
      </w:tabs>
      <w:spacing w:before="120" w:after="120"/>
      <w:ind w:left="220"/>
    </w:pPr>
    <w:rPr>
      <w:rFonts w:ascii="Times New Roman" w:eastAsia="Times New Roman" w:hAnsi="Times New Roman" w:cs="Times New Roman"/>
      <w:b/>
      <w:bCs/>
      <w:caps/>
      <w:noProof/>
      <w:sz w:val="20"/>
      <w:szCs w:val="20"/>
    </w:rPr>
  </w:style>
  <w:style w:type="paragraph" w:styleId="22">
    <w:name w:val="toc 2"/>
    <w:basedOn w:val="a"/>
    <w:next w:val="a"/>
    <w:autoRedefine/>
    <w:uiPriority w:val="39"/>
    <w:unhideWhenUsed/>
    <w:rsid w:val="004918CE"/>
    <w:pPr>
      <w:spacing w:after="0"/>
      <w:ind w:left="220"/>
    </w:pPr>
    <w:rPr>
      <w:rFonts w:ascii="Calibri" w:eastAsia="Times New Roman" w:hAnsi="Calibri" w:cs="Calibri"/>
      <w:smallCaps/>
      <w:sz w:val="20"/>
      <w:szCs w:val="20"/>
    </w:rPr>
  </w:style>
  <w:style w:type="paragraph" w:styleId="31">
    <w:name w:val="toc 3"/>
    <w:basedOn w:val="a"/>
    <w:next w:val="a"/>
    <w:autoRedefine/>
    <w:uiPriority w:val="39"/>
    <w:unhideWhenUsed/>
    <w:rsid w:val="004918CE"/>
    <w:pPr>
      <w:tabs>
        <w:tab w:val="right" w:leader="underscore" w:pos="9345"/>
      </w:tabs>
      <w:spacing w:after="0"/>
      <w:jc w:val="both"/>
    </w:pPr>
    <w:rPr>
      <w:rFonts w:ascii="Times New Roman" w:eastAsia="Times New Roman" w:hAnsi="Times New Roman" w:cs="Times New Roman"/>
      <w:b/>
      <w:i/>
      <w:iCs/>
      <w:noProof/>
      <w:sz w:val="20"/>
      <w:szCs w:val="20"/>
    </w:rPr>
  </w:style>
  <w:style w:type="paragraph" w:styleId="4">
    <w:name w:val="toc 4"/>
    <w:basedOn w:val="a"/>
    <w:next w:val="a"/>
    <w:autoRedefine/>
    <w:uiPriority w:val="39"/>
    <w:unhideWhenUsed/>
    <w:rsid w:val="004918CE"/>
    <w:pPr>
      <w:spacing w:after="0"/>
      <w:ind w:left="660"/>
    </w:pPr>
    <w:rPr>
      <w:rFonts w:ascii="Calibri" w:eastAsia="Times New Roman" w:hAnsi="Calibri" w:cs="Calibri"/>
      <w:sz w:val="18"/>
      <w:szCs w:val="18"/>
    </w:rPr>
  </w:style>
  <w:style w:type="paragraph" w:styleId="5">
    <w:name w:val="toc 5"/>
    <w:basedOn w:val="a"/>
    <w:next w:val="a"/>
    <w:autoRedefine/>
    <w:uiPriority w:val="39"/>
    <w:unhideWhenUsed/>
    <w:rsid w:val="004918CE"/>
    <w:pPr>
      <w:spacing w:after="0"/>
      <w:ind w:left="880"/>
    </w:pPr>
    <w:rPr>
      <w:rFonts w:ascii="Calibri" w:eastAsia="Times New Roman" w:hAnsi="Calibri" w:cs="Calibri"/>
      <w:sz w:val="18"/>
      <w:szCs w:val="18"/>
    </w:rPr>
  </w:style>
  <w:style w:type="paragraph" w:styleId="6">
    <w:name w:val="toc 6"/>
    <w:basedOn w:val="a"/>
    <w:next w:val="a"/>
    <w:autoRedefine/>
    <w:uiPriority w:val="39"/>
    <w:unhideWhenUsed/>
    <w:rsid w:val="004918CE"/>
    <w:pPr>
      <w:spacing w:after="0"/>
      <w:ind w:left="1100"/>
    </w:pPr>
    <w:rPr>
      <w:rFonts w:ascii="Calibri" w:eastAsia="Times New Roman" w:hAnsi="Calibri" w:cs="Calibri"/>
      <w:sz w:val="18"/>
      <w:szCs w:val="18"/>
    </w:rPr>
  </w:style>
  <w:style w:type="paragraph" w:styleId="7">
    <w:name w:val="toc 7"/>
    <w:basedOn w:val="a"/>
    <w:next w:val="a"/>
    <w:autoRedefine/>
    <w:uiPriority w:val="39"/>
    <w:unhideWhenUsed/>
    <w:rsid w:val="004918CE"/>
    <w:pPr>
      <w:spacing w:after="0"/>
      <w:ind w:left="1320"/>
    </w:pPr>
    <w:rPr>
      <w:rFonts w:ascii="Calibri" w:eastAsia="Times New Roman" w:hAnsi="Calibri" w:cs="Calibri"/>
      <w:sz w:val="18"/>
      <w:szCs w:val="18"/>
    </w:rPr>
  </w:style>
  <w:style w:type="paragraph" w:styleId="8">
    <w:name w:val="toc 8"/>
    <w:basedOn w:val="a"/>
    <w:next w:val="a"/>
    <w:autoRedefine/>
    <w:uiPriority w:val="39"/>
    <w:unhideWhenUsed/>
    <w:rsid w:val="004918CE"/>
    <w:pPr>
      <w:spacing w:after="0"/>
      <w:ind w:left="1540"/>
    </w:pPr>
    <w:rPr>
      <w:rFonts w:ascii="Calibri" w:eastAsia="Times New Roman" w:hAnsi="Calibri" w:cs="Calibri"/>
      <w:sz w:val="18"/>
      <w:szCs w:val="18"/>
    </w:rPr>
  </w:style>
  <w:style w:type="paragraph" w:styleId="9">
    <w:name w:val="toc 9"/>
    <w:basedOn w:val="a"/>
    <w:next w:val="a"/>
    <w:autoRedefine/>
    <w:uiPriority w:val="39"/>
    <w:unhideWhenUsed/>
    <w:rsid w:val="004918CE"/>
    <w:pPr>
      <w:spacing w:after="0"/>
      <w:ind w:left="1760"/>
    </w:pPr>
    <w:rPr>
      <w:rFonts w:ascii="Calibri" w:eastAsia="Times New Roman" w:hAnsi="Calibri" w:cs="Calibri"/>
      <w:sz w:val="18"/>
      <w:szCs w:val="18"/>
    </w:rPr>
  </w:style>
  <w:style w:type="character" w:styleId="af3">
    <w:name w:val="Hyperlink"/>
    <w:uiPriority w:val="99"/>
    <w:unhideWhenUsed/>
    <w:rsid w:val="004918CE"/>
    <w:rPr>
      <w:color w:val="0000FF"/>
      <w:u w:val="single"/>
    </w:rPr>
  </w:style>
  <w:style w:type="paragraph" w:styleId="af4">
    <w:name w:val="endnote text"/>
    <w:basedOn w:val="a"/>
    <w:link w:val="af5"/>
    <w:uiPriority w:val="99"/>
    <w:semiHidden/>
    <w:unhideWhenUsed/>
    <w:rsid w:val="004918CE"/>
    <w:rPr>
      <w:rFonts w:ascii="Calibri" w:eastAsia="Times New Roman" w:hAnsi="Calibri" w:cs="Times New Roman"/>
      <w:sz w:val="20"/>
      <w:szCs w:val="20"/>
    </w:rPr>
  </w:style>
  <w:style w:type="character" w:customStyle="1" w:styleId="af5">
    <w:name w:val="Текст концевой сноски Знак"/>
    <w:basedOn w:val="a0"/>
    <w:link w:val="af4"/>
    <w:uiPriority w:val="99"/>
    <w:semiHidden/>
    <w:rsid w:val="004918CE"/>
    <w:rPr>
      <w:rFonts w:ascii="Calibri" w:eastAsia="Times New Roman" w:hAnsi="Calibri" w:cs="Times New Roman"/>
      <w:sz w:val="20"/>
      <w:szCs w:val="20"/>
    </w:rPr>
  </w:style>
  <w:style w:type="character" w:styleId="af6">
    <w:name w:val="endnote reference"/>
    <w:uiPriority w:val="99"/>
    <w:semiHidden/>
    <w:unhideWhenUsed/>
    <w:rsid w:val="004918CE"/>
    <w:rPr>
      <w:vertAlign w:val="superscript"/>
    </w:rPr>
  </w:style>
  <w:style w:type="paragraph" w:styleId="af7">
    <w:name w:val="TOC Heading"/>
    <w:basedOn w:val="1"/>
    <w:next w:val="a"/>
    <w:uiPriority w:val="39"/>
    <w:unhideWhenUsed/>
    <w:qFormat/>
    <w:rsid w:val="004918CE"/>
    <w:pPr>
      <w:keepLines/>
      <w:spacing w:before="480" w:line="276" w:lineRule="auto"/>
      <w:jc w:val="left"/>
      <w:outlineLvl w:val="9"/>
    </w:pPr>
    <w:rPr>
      <w:rFonts w:ascii="Cambria" w:hAnsi="Cambria"/>
      <w:bCs/>
      <w:color w:val="365F91"/>
      <w:szCs w:val="28"/>
      <w:lang w:val="ru-RU" w:eastAsia="ru-RU"/>
    </w:rPr>
  </w:style>
  <w:style w:type="numbering" w:customStyle="1" w:styleId="23">
    <w:name w:val="Нет списка2"/>
    <w:next w:val="a2"/>
    <w:uiPriority w:val="99"/>
    <w:semiHidden/>
    <w:unhideWhenUsed/>
    <w:rsid w:val="004918CE"/>
  </w:style>
  <w:style w:type="table" w:customStyle="1" w:styleId="24">
    <w:name w:val="Сетка таблицы2"/>
    <w:basedOn w:val="a1"/>
    <w:next w:val="af"/>
    <w:uiPriority w:val="59"/>
    <w:rsid w:val="004918C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
    <w:uiPriority w:val="59"/>
    <w:rsid w:val="004918C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uiPriority w:val="99"/>
    <w:semiHidden/>
    <w:unhideWhenUsed/>
    <w:rsid w:val="004918CE"/>
    <w:rPr>
      <w:color w:val="800080"/>
      <w:u w:val="single"/>
    </w:rPr>
  </w:style>
  <w:style w:type="character" w:styleId="af9">
    <w:name w:val="Strong"/>
    <w:uiPriority w:val="22"/>
    <w:qFormat/>
    <w:rsid w:val="004918CE"/>
    <w:rPr>
      <w:b/>
      <w:bCs/>
    </w:rPr>
  </w:style>
  <w:style w:type="paragraph" w:styleId="afa">
    <w:name w:val="Subtitle"/>
    <w:basedOn w:val="a"/>
    <w:next w:val="a"/>
    <w:link w:val="afb"/>
    <w:uiPriority w:val="11"/>
    <w:qFormat/>
    <w:rsid w:val="004918CE"/>
    <w:pPr>
      <w:spacing w:after="60"/>
      <w:jc w:val="center"/>
      <w:outlineLvl w:val="1"/>
    </w:pPr>
    <w:rPr>
      <w:rFonts w:ascii="Cambria" w:eastAsia="Times New Roman" w:hAnsi="Cambria" w:cs="Times New Roman"/>
      <w:sz w:val="24"/>
      <w:szCs w:val="24"/>
    </w:rPr>
  </w:style>
  <w:style w:type="character" w:customStyle="1" w:styleId="afb">
    <w:name w:val="Подзаголовок Знак"/>
    <w:basedOn w:val="a0"/>
    <w:link w:val="afa"/>
    <w:uiPriority w:val="11"/>
    <w:rsid w:val="004918CE"/>
    <w:rPr>
      <w:rFonts w:ascii="Cambria" w:eastAsia="Times New Roman" w:hAnsi="Cambria" w:cs="Times New Roman"/>
      <w:sz w:val="24"/>
      <w:szCs w:val="24"/>
    </w:rPr>
  </w:style>
  <w:style w:type="paragraph" w:customStyle="1" w:styleId="S00">
    <w:name w:val="S 00"/>
    <w:basedOn w:val="a"/>
    <w:rsid w:val="004918CE"/>
    <w:pPr>
      <w:tabs>
        <w:tab w:val="left" w:pos="1560"/>
      </w:tabs>
      <w:spacing w:after="0" w:line="240" w:lineRule="auto"/>
      <w:ind w:firstLine="851"/>
      <w:jc w:val="both"/>
    </w:pPr>
    <w:rPr>
      <w:rFonts w:ascii="Arial" w:eastAsia="Times New Roman"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8CE"/>
  </w:style>
  <w:style w:type="paragraph" w:styleId="1">
    <w:name w:val="heading 1"/>
    <w:basedOn w:val="a"/>
    <w:next w:val="a"/>
    <w:link w:val="10"/>
    <w:autoRedefine/>
    <w:qFormat/>
    <w:rsid w:val="004918CE"/>
    <w:pPr>
      <w:keepNext/>
      <w:spacing w:after="0" w:line="240" w:lineRule="auto"/>
      <w:jc w:val="center"/>
      <w:outlineLvl w:val="0"/>
    </w:pPr>
    <w:rPr>
      <w:rFonts w:ascii="Times New Roman" w:eastAsia="Times New Roman" w:hAnsi="Times New Roman" w:cs="Times New Roman"/>
      <w:b/>
      <w:sz w:val="28"/>
      <w:szCs w:val="18"/>
      <w:lang w:val="en-US" w:eastAsia="x-none"/>
    </w:rPr>
  </w:style>
  <w:style w:type="paragraph" w:styleId="2">
    <w:name w:val="heading 2"/>
    <w:basedOn w:val="a"/>
    <w:next w:val="a"/>
    <w:link w:val="20"/>
    <w:uiPriority w:val="9"/>
    <w:unhideWhenUsed/>
    <w:qFormat/>
    <w:rsid w:val="004918CE"/>
    <w:pPr>
      <w:keepNext/>
      <w:spacing w:before="240" w:after="60"/>
      <w:jc w:val="center"/>
      <w:outlineLvl w:val="1"/>
    </w:pPr>
    <w:rPr>
      <w:rFonts w:ascii="Times New Roman" w:eastAsia="Times New Roman" w:hAnsi="Times New Roman" w:cs="Times New Roman"/>
      <w:b/>
      <w:bCs/>
      <w:i/>
      <w:iCs/>
      <w:sz w:val="24"/>
      <w:szCs w:val="28"/>
    </w:rPr>
  </w:style>
  <w:style w:type="paragraph" w:styleId="3">
    <w:name w:val="heading 3"/>
    <w:basedOn w:val="a"/>
    <w:next w:val="a"/>
    <w:link w:val="30"/>
    <w:uiPriority w:val="9"/>
    <w:unhideWhenUsed/>
    <w:qFormat/>
    <w:rsid w:val="004918CE"/>
    <w:pPr>
      <w:keepNext/>
      <w:spacing w:before="240" w:after="60"/>
      <w:jc w:val="center"/>
      <w:outlineLvl w:val="2"/>
    </w:pPr>
    <w:rPr>
      <w:rFonts w:ascii="Times New Roman" w:eastAsia="Times New Roman" w:hAnsi="Times New Roman" w:cs="Times New Roman"/>
      <w:b/>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8CE"/>
    <w:rPr>
      <w:rFonts w:ascii="Times New Roman" w:eastAsia="Times New Roman" w:hAnsi="Times New Roman" w:cs="Times New Roman"/>
      <w:b/>
      <w:sz w:val="28"/>
      <w:szCs w:val="18"/>
      <w:lang w:val="en-US" w:eastAsia="x-none"/>
    </w:rPr>
  </w:style>
  <w:style w:type="character" w:customStyle="1" w:styleId="20">
    <w:name w:val="Заголовок 2 Знак"/>
    <w:basedOn w:val="a0"/>
    <w:link w:val="2"/>
    <w:uiPriority w:val="9"/>
    <w:rsid w:val="004918CE"/>
    <w:rPr>
      <w:rFonts w:ascii="Times New Roman" w:eastAsia="Times New Roman" w:hAnsi="Times New Roman" w:cs="Times New Roman"/>
      <w:b/>
      <w:bCs/>
      <w:i/>
      <w:iCs/>
      <w:sz w:val="24"/>
      <w:szCs w:val="28"/>
    </w:rPr>
  </w:style>
  <w:style w:type="character" w:customStyle="1" w:styleId="30">
    <w:name w:val="Заголовок 3 Знак"/>
    <w:basedOn w:val="a0"/>
    <w:link w:val="3"/>
    <w:uiPriority w:val="9"/>
    <w:rsid w:val="004918CE"/>
    <w:rPr>
      <w:rFonts w:ascii="Times New Roman" w:eastAsia="Times New Roman" w:hAnsi="Times New Roman" w:cs="Times New Roman"/>
      <w:b/>
      <w:bCs/>
      <w:i/>
      <w:szCs w:val="26"/>
    </w:rPr>
  </w:style>
  <w:style w:type="numbering" w:customStyle="1" w:styleId="11">
    <w:name w:val="Нет списка1"/>
    <w:next w:val="a2"/>
    <w:uiPriority w:val="99"/>
    <w:semiHidden/>
    <w:unhideWhenUsed/>
    <w:rsid w:val="004918CE"/>
  </w:style>
  <w:style w:type="paragraph" w:styleId="a3">
    <w:name w:val="List Paragraph"/>
    <w:basedOn w:val="a"/>
    <w:uiPriority w:val="34"/>
    <w:qFormat/>
    <w:rsid w:val="004918CE"/>
    <w:pPr>
      <w:ind w:left="720"/>
      <w:contextualSpacing/>
    </w:pPr>
    <w:rPr>
      <w:rFonts w:ascii="Calibri" w:eastAsia="Times New Roman" w:hAnsi="Calibri" w:cs="Times New Roman"/>
    </w:rPr>
  </w:style>
  <w:style w:type="numbering" w:customStyle="1" w:styleId="110">
    <w:name w:val="Нет списка11"/>
    <w:next w:val="a2"/>
    <w:uiPriority w:val="99"/>
    <w:semiHidden/>
    <w:unhideWhenUsed/>
    <w:rsid w:val="004918CE"/>
  </w:style>
  <w:style w:type="paragraph" w:styleId="a4">
    <w:name w:val="Normal (Web)"/>
    <w:basedOn w:val="a"/>
    <w:unhideWhenUsed/>
    <w:rsid w:val="004918CE"/>
    <w:pPr>
      <w:spacing w:before="240" w:after="24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34"/>
    <w:qFormat/>
    <w:rsid w:val="004918CE"/>
    <w:pPr>
      <w:ind w:left="720"/>
      <w:contextualSpacing/>
    </w:pPr>
    <w:rPr>
      <w:rFonts w:ascii="Calibri" w:eastAsia="Times New Roman" w:hAnsi="Calibri" w:cs="Times New Roman"/>
      <w:lang w:eastAsia="ru-RU"/>
    </w:rPr>
  </w:style>
  <w:style w:type="character" w:customStyle="1" w:styleId="13">
    <w:name w:val="Основной текст1"/>
    <w:link w:val="21"/>
    <w:locked/>
    <w:rsid w:val="004918CE"/>
    <w:rPr>
      <w:sz w:val="28"/>
      <w:szCs w:val="28"/>
      <w:shd w:val="clear" w:color="auto" w:fill="FFFFFF"/>
    </w:rPr>
  </w:style>
  <w:style w:type="paragraph" w:customStyle="1" w:styleId="21">
    <w:name w:val="Основной текст2"/>
    <w:basedOn w:val="a"/>
    <w:link w:val="13"/>
    <w:rsid w:val="004918CE"/>
    <w:pPr>
      <w:shd w:val="clear" w:color="auto" w:fill="FFFFFF"/>
      <w:spacing w:after="0" w:line="355" w:lineRule="exact"/>
      <w:ind w:firstLine="720"/>
      <w:jc w:val="both"/>
    </w:pPr>
    <w:rPr>
      <w:sz w:val="28"/>
      <w:szCs w:val="28"/>
    </w:rPr>
  </w:style>
  <w:style w:type="paragraph" w:customStyle="1" w:styleId="Style6">
    <w:name w:val="Style6"/>
    <w:basedOn w:val="a"/>
    <w:rsid w:val="004918CE"/>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lang w:eastAsia="ru-RU"/>
    </w:rPr>
  </w:style>
  <w:style w:type="character" w:customStyle="1" w:styleId="FontStyle11">
    <w:name w:val="Font Style11"/>
    <w:rsid w:val="004918CE"/>
    <w:rPr>
      <w:rFonts w:ascii="Times New Roman" w:hAnsi="Times New Roman" w:cs="Times New Roman"/>
      <w:sz w:val="24"/>
      <w:szCs w:val="24"/>
    </w:rPr>
  </w:style>
  <w:style w:type="character" w:customStyle="1" w:styleId="FontStyle12">
    <w:name w:val="Font Style12"/>
    <w:rsid w:val="004918CE"/>
    <w:rPr>
      <w:rFonts w:ascii="Times New Roman" w:hAnsi="Times New Roman" w:cs="Times New Roman"/>
      <w:b/>
      <w:bCs/>
      <w:sz w:val="22"/>
      <w:szCs w:val="22"/>
    </w:rPr>
  </w:style>
  <w:style w:type="paragraph" w:styleId="a5">
    <w:name w:val="Body Text Indent"/>
    <w:basedOn w:val="a"/>
    <w:link w:val="a6"/>
    <w:rsid w:val="004918CE"/>
    <w:pPr>
      <w:spacing w:after="120" w:line="240" w:lineRule="auto"/>
      <w:ind w:left="283"/>
    </w:pPr>
    <w:rPr>
      <w:rFonts w:ascii="Calibri" w:eastAsia="Times New Roman" w:hAnsi="Calibri" w:cs="Times New Roman"/>
      <w:sz w:val="24"/>
      <w:szCs w:val="24"/>
      <w:lang w:eastAsia="ru-RU"/>
    </w:rPr>
  </w:style>
  <w:style w:type="character" w:customStyle="1" w:styleId="a6">
    <w:name w:val="Основной текст с отступом Знак"/>
    <w:basedOn w:val="a0"/>
    <w:link w:val="a5"/>
    <w:rsid w:val="004918CE"/>
    <w:rPr>
      <w:rFonts w:ascii="Calibri" w:eastAsia="Times New Roman" w:hAnsi="Calibri" w:cs="Times New Roman"/>
      <w:sz w:val="24"/>
      <w:szCs w:val="24"/>
      <w:lang w:eastAsia="ru-RU"/>
    </w:rPr>
  </w:style>
  <w:style w:type="paragraph" w:customStyle="1" w:styleId="a7">
    <w:name w:val="Знак"/>
    <w:basedOn w:val="a"/>
    <w:rsid w:val="004918CE"/>
    <w:pPr>
      <w:widowControl w:val="0"/>
      <w:adjustRightInd w:val="0"/>
      <w:spacing w:after="160" w:line="240" w:lineRule="exact"/>
      <w:jc w:val="right"/>
    </w:pPr>
    <w:rPr>
      <w:rFonts w:ascii="Arial" w:eastAsia="Times New Roman" w:hAnsi="Arial" w:cs="Arial"/>
      <w:sz w:val="20"/>
      <w:szCs w:val="20"/>
      <w:lang w:val="en-GB"/>
    </w:rPr>
  </w:style>
  <w:style w:type="paragraph" w:styleId="a8">
    <w:name w:val="footnote text"/>
    <w:basedOn w:val="a"/>
    <w:link w:val="a9"/>
    <w:uiPriority w:val="99"/>
    <w:unhideWhenUsed/>
    <w:rsid w:val="004918CE"/>
    <w:pPr>
      <w:spacing w:after="0" w:line="240" w:lineRule="auto"/>
    </w:pPr>
    <w:rPr>
      <w:rFonts w:ascii="Times New Roman" w:eastAsia="Times New Roman" w:hAnsi="Times New Roman" w:cs="Times New Roman"/>
      <w:sz w:val="20"/>
      <w:szCs w:val="20"/>
      <w:lang w:val="x-none" w:eastAsia="x-none"/>
    </w:rPr>
  </w:style>
  <w:style w:type="character" w:customStyle="1" w:styleId="a9">
    <w:name w:val="Текст сноски Знак"/>
    <w:basedOn w:val="a0"/>
    <w:link w:val="a8"/>
    <w:uiPriority w:val="99"/>
    <w:rsid w:val="004918CE"/>
    <w:rPr>
      <w:rFonts w:ascii="Times New Roman" w:eastAsia="Times New Roman" w:hAnsi="Times New Roman" w:cs="Times New Roman"/>
      <w:sz w:val="20"/>
      <w:szCs w:val="20"/>
      <w:lang w:val="x-none" w:eastAsia="x-none"/>
    </w:rPr>
  </w:style>
  <w:style w:type="character" w:styleId="aa">
    <w:name w:val="footnote reference"/>
    <w:uiPriority w:val="99"/>
    <w:unhideWhenUsed/>
    <w:rsid w:val="004918CE"/>
    <w:rPr>
      <w:vertAlign w:val="superscript"/>
    </w:rPr>
  </w:style>
  <w:style w:type="paragraph" w:styleId="ab">
    <w:name w:val="header"/>
    <w:basedOn w:val="a"/>
    <w:link w:val="ac"/>
    <w:uiPriority w:val="99"/>
    <w:unhideWhenUsed/>
    <w:rsid w:val="004918CE"/>
    <w:pPr>
      <w:tabs>
        <w:tab w:val="center" w:pos="4677"/>
        <w:tab w:val="right" w:pos="9355"/>
      </w:tabs>
      <w:spacing w:after="0" w:line="240" w:lineRule="auto"/>
    </w:pPr>
    <w:rPr>
      <w:rFonts w:ascii="Calibri" w:eastAsia="Times New Roman" w:hAnsi="Calibri" w:cs="Times New Roman"/>
      <w:lang w:val="x-none"/>
    </w:rPr>
  </w:style>
  <w:style w:type="character" w:customStyle="1" w:styleId="ac">
    <w:name w:val="Верхний колонтитул Знак"/>
    <w:basedOn w:val="a0"/>
    <w:link w:val="ab"/>
    <w:uiPriority w:val="99"/>
    <w:rsid w:val="004918CE"/>
    <w:rPr>
      <w:rFonts w:ascii="Calibri" w:eastAsia="Times New Roman" w:hAnsi="Calibri" w:cs="Times New Roman"/>
      <w:lang w:val="x-none"/>
    </w:rPr>
  </w:style>
  <w:style w:type="paragraph" w:styleId="ad">
    <w:name w:val="footer"/>
    <w:basedOn w:val="a"/>
    <w:link w:val="ae"/>
    <w:uiPriority w:val="99"/>
    <w:unhideWhenUsed/>
    <w:rsid w:val="004918CE"/>
    <w:pPr>
      <w:tabs>
        <w:tab w:val="center" w:pos="4677"/>
        <w:tab w:val="right" w:pos="9355"/>
      </w:tabs>
      <w:spacing w:after="0" w:line="240" w:lineRule="auto"/>
    </w:pPr>
    <w:rPr>
      <w:rFonts w:ascii="Calibri" w:eastAsia="Times New Roman" w:hAnsi="Calibri" w:cs="Times New Roman"/>
      <w:lang w:val="x-none"/>
    </w:rPr>
  </w:style>
  <w:style w:type="character" w:customStyle="1" w:styleId="ae">
    <w:name w:val="Нижний колонтитул Знак"/>
    <w:basedOn w:val="a0"/>
    <w:link w:val="ad"/>
    <w:uiPriority w:val="99"/>
    <w:rsid w:val="004918CE"/>
    <w:rPr>
      <w:rFonts w:ascii="Calibri" w:eastAsia="Times New Roman" w:hAnsi="Calibri" w:cs="Times New Roman"/>
      <w:lang w:val="x-none"/>
    </w:rPr>
  </w:style>
  <w:style w:type="paragraph" w:customStyle="1" w:styleId="ConsPlusNormal">
    <w:name w:val="ConsPlusNormal"/>
    <w:rsid w:val="004918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
    <w:name w:val="Table Grid"/>
    <w:basedOn w:val="a1"/>
    <w:uiPriority w:val="59"/>
    <w:rsid w:val="004918C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4918CE"/>
    <w:pPr>
      <w:widowControl w:val="0"/>
      <w:autoSpaceDE w:val="0"/>
      <w:autoSpaceDN w:val="0"/>
      <w:adjustRightInd w:val="0"/>
      <w:spacing w:after="0" w:line="324" w:lineRule="exact"/>
      <w:ind w:firstLine="655"/>
      <w:jc w:val="both"/>
    </w:pPr>
    <w:rPr>
      <w:rFonts w:ascii="Times New Roman" w:eastAsia="Times New Roman" w:hAnsi="Times New Roman" w:cs="Times New Roman"/>
      <w:sz w:val="24"/>
      <w:szCs w:val="24"/>
      <w:lang w:eastAsia="ru-RU"/>
    </w:rPr>
  </w:style>
  <w:style w:type="paragraph" w:customStyle="1" w:styleId="Style8">
    <w:name w:val="Style8"/>
    <w:basedOn w:val="a"/>
    <w:rsid w:val="004918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rsid w:val="004918CE"/>
    <w:rPr>
      <w:rFonts w:ascii="Times New Roman" w:hAnsi="Times New Roman" w:cs="Times New Roman"/>
      <w:b/>
      <w:bCs/>
      <w:spacing w:val="10"/>
      <w:sz w:val="24"/>
      <w:szCs w:val="24"/>
    </w:rPr>
  </w:style>
  <w:style w:type="paragraph" w:customStyle="1" w:styleId="ConsPlusTitle">
    <w:name w:val="ConsPlusTitle"/>
    <w:uiPriority w:val="99"/>
    <w:rsid w:val="004918C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0">
    <w:name w:val="Balloon Text"/>
    <w:basedOn w:val="a"/>
    <w:link w:val="af1"/>
    <w:uiPriority w:val="99"/>
    <w:semiHidden/>
    <w:unhideWhenUsed/>
    <w:rsid w:val="004918CE"/>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4918CE"/>
    <w:rPr>
      <w:rFonts w:ascii="Tahoma" w:eastAsia="Times New Roman" w:hAnsi="Tahoma" w:cs="Tahoma"/>
      <w:sz w:val="16"/>
      <w:szCs w:val="16"/>
    </w:rPr>
  </w:style>
  <w:style w:type="numbering" w:customStyle="1" w:styleId="111">
    <w:name w:val="Нет списка111"/>
    <w:next w:val="a2"/>
    <w:uiPriority w:val="99"/>
    <w:semiHidden/>
    <w:unhideWhenUsed/>
    <w:rsid w:val="004918CE"/>
  </w:style>
  <w:style w:type="table" w:customStyle="1" w:styleId="14">
    <w:name w:val="Сетка таблицы1"/>
    <w:basedOn w:val="a1"/>
    <w:next w:val="af"/>
    <w:uiPriority w:val="59"/>
    <w:rsid w:val="004918C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4918CE"/>
    <w:pPr>
      <w:spacing w:after="0" w:line="240" w:lineRule="auto"/>
    </w:pPr>
    <w:rPr>
      <w:rFonts w:ascii="Calibri" w:eastAsia="Times New Roman" w:hAnsi="Calibri" w:cs="Times New Roman"/>
    </w:rPr>
  </w:style>
  <w:style w:type="paragraph" w:styleId="15">
    <w:name w:val="toc 1"/>
    <w:basedOn w:val="a"/>
    <w:next w:val="a"/>
    <w:autoRedefine/>
    <w:uiPriority w:val="39"/>
    <w:unhideWhenUsed/>
    <w:rsid w:val="004918CE"/>
    <w:pPr>
      <w:tabs>
        <w:tab w:val="right" w:leader="underscore" w:pos="9345"/>
      </w:tabs>
      <w:spacing w:before="120" w:after="120"/>
      <w:ind w:left="220"/>
    </w:pPr>
    <w:rPr>
      <w:rFonts w:ascii="Times New Roman" w:eastAsia="Times New Roman" w:hAnsi="Times New Roman" w:cs="Times New Roman"/>
      <w:b/>
      <w:bCs/>
      <w:caps/>
      <w:noProof/>
      <w:sz w:val="20"/>
      <w:szCs w:val="20"/>
    </w:rPr>
  </w:style>
  <w:style w:type="paragraph" w:styleId="22">
    <w:name w:val="toc 2"/>
    <w:basedOn w:val="a"/>
    <w:next w:val="a"/>
    <w:autoRedefine/>
    <w:uiPriority w:val="39"/>
    <w:unhideWhenUsed/>
    <w:rsid w:val="004918CE"/>
    <w:pPr>
      <w:spacing w:after="0"/>
      <w:ind w:left="220"/>
    </w:pPr>
    <w:rPr>
      <w:rFonts w:ascii="Calibri" w:eastAsia="Times New Roman" w:hAnsi="Calibri" w:cs="Calibri"/>
      <w:smallCaps/>
      <w:sz w:val="20"/>
      <w:szCs w:val="20"/>
    </w:rPr>
  </w:style>
  <w:style w:type="paragraph" w:styleId="31">
    <w:name w:val="toc 3"/>
    <w:basedOn w:val="a"/>
    <w:next w:val="a"/>
    <w:autoRedefine/>
    <w:uiPriority w:val="39"/>
    <w:unhideWhenUsed/>
    <w:rsid w:val="004918CE"/>
    <w:pPr>
      <w:tabs>
        <w:tab w:val="right" w:leader="underscore" w:pos="9345"/>
      </w:tabs>
      <w:spacing w:after="0"/>
      <w:jc w:val="both"/>
    </w:pPr>
    <w:rPr>
      <w:rFonts w:ascii="Times New Roman" w:eastAsia="Times New Roman" w:hAnsi="Times New Roman" w:cs="Times New Roman"/>
      <w:b/>
      <w:i/>
      <w:iCs/>
      <w:noProof/>
      <w:sz w:val="20"/>
      <w:szCs w:val="20"/>
    </w:rPr>
  </w:style>
  <w:style w:type="paragraph" w:styleId="4">
    <w:name w:val="toc 4"/>
    <w:basedOn w:val="a"/>
    <w:next w:val="a"/>
    <w:autoRedefine/>
    <w:uiPriority w:val="39"/>
    <w:unhideWhenUsed/>
    <w:rsid w:val="004918CE"/>
    <w:pPr>
      <w:spacing w:after="0"/>
      <w:ind w:left="660"/>
    </w:pPr>
    <w:rPr>
      <w:rFonts w:ascii="Calibri" w:eastAsia="Times New Roman" w:hAnsi="Calibri" w:cs="Calibri"/>
      <w:sz w:val="18"/>
      <w:szCs w:val="18"/>
    </w:rPr>
  </w:style>
  <w:style w:type="paragraph" w:styleId="5">
    <w:name w:val="toc 5"/>
    <w:basedOn w:val="a"/>
    <w:next w:val="a"/>
    <w:autoRedefine/>
    <w:uiPriority w:val="39"/>
    <w:unhideWhenUsed/>
    <w:rsid w:val="004918CE"/>
    <w:pPr>
      <w:spacing w:after="0"/>
      <w:ind w:left="880"/>
    </w:pPr>
    <w:rPr>
      <w:rFonts w:ascii="Calibri" w:eastAsia="Times New Roman" w:hAnsi="Calibri" w:cs="Calibri"/>
      <w:sz w:val="18"/>
      <w:szCs w:val="18"/>
    </w:rPr>
  </w:style>
  <w:style w:type="paragraph" w:styleId="6">
    <w:name w:val="toc 6"/>
    <w:basedOn w:val="a"/>
    <w:next w:val="a"/>
    <w:autoRedefine/>
    <w:uiPriority w:val="39"/>
    <w:unhideWhenUsed/>
    <w:rsid w:val="004918CE"/>
    <w:pPr>
      <w:spacing w:after="0"/>
      <w:ind w:left="1100"/>
    </w:pPr>
    <w:rPr>
      <w:rFonts w:ascii="Calibri" w:eastAsia="Times New Roman" w:hAnsi="Calibri" w:cs="Calibri"/>
      <w:sz w:val="18"/>
      <w:szCs w:val="18"/>
    </w:rPr>
  </w:style>
  <w:style w:type="paragraph" w:styleId="7">
    <w:name w:val="toc 7"/>
    <w:basedOn w:val="a"/>
    <w:next w:val="a"/>
    <w:autoRedefine/>
    <w:uiPriority w:val="39"/>
    <w:unhideWhenUsed/>
    <w:rsid w:val="004918CE"/>
    <w:pPr>
      <w:spacing w:after="0"/>
      <w:ind w:left="1320"/>
    </w:pPr>
    <w:rPr>
      <w:rFonts w:ascii="Calibri" w:eastAsia="Times New Roman" w:hAnsi="Calibri" w:cs="Calibri"/>
      <w:sz w:val="18"/>
      <w:szCs w:val="18"/>
    </w:rPr>
  </w:style>
  <w:style w:type="paragraph" w:styleId="8">
    <w:name w:val="toc 8"/>
    <w:basedOn w:val="a"/>
    <w:next w:val="a"/>
    <w:autoRedefine/>
    <w:uiPriority w:val="39"/>
    <w:unhideWhenUsed/>
    <w:rsid w:val="004918CE"/>
    <w:pPr>
      <w:spacing w:after="0"/>
      <w:ind w:left="1540"/>
    </w:pPr>
    <w:rPr>
      <w:rFonts w:ascii="Calibri" w:eastAsia="Times New Roman" w:hAnsi="Calibri" w:cs="Calibri"/>
      <w:sz w:val="18"/>
      <w:szCs w:val="18"/>
    </w:rPr>
  </w:style>
  <w:style w:type="paragraph" w:styleId="9">
    <w:name w:val="toc 9"/>
    <w:basedOn w:val="a"/>
    <w:next w:val="a"/>
    <w:autoRedefine/>
    <w:uiPriority w:val="39"/>
    <w:unhideWhenUsed/>
    <w:rsid w:val="004918CE"/>
    <w:pPr>
      <w:spacing w:after="0"/>
      <w:ind w:left="1760"/>
    </w:pPr>
    <w:rPr>
      <w:rFonts w:ascii="Calibri" w:eastAsia="Times New Roman" w:hAnsi="Calibri" w:cs="Calibri"/>
      <w:sz w:val="18"/>
      <w:szCs w:val="18"/>
    </w:rPr>
  </w:style>
  <w:style w:type="character" w:styleId="af3">
    <w:name w:val="Hyperlink"/>
    <w:uiPriority w:val="99"/>
    <w:unhideWhenUsed/>
    <w:rsid w:val="004918CE"/>
    <w:rPr>
      <w:color w:val="0000FF"/>
      <w:u w:val="single"/>
    </w:rPr>
  </w:style>
  <w:style w:type="paragraph" w:styleId="af4">
    <w:name w:val="endnote text"/>
    <w:basedOn w:val="a"/>
    <w:link w:val="af5"/>
    <w:uiPriority w:val="99"/>
    <w:semiHidden/>
    <w:unhideWhenUsed/>
    <w:rsid w:val="004918CE"/>
    <w:rPr>
      <w:rFonts w:ascii="Calibri" w:eastAsia="Times New Roman" w:hAnsi="Calibri" w:cs="Times New Roman"/>
      <w:sz w:val="20"/>
      <w:szCs w:val="20"/>
    </w:rPr>
  </w:style>
  <w:style w:type="character" w:customStyle="1" w:styleId="af5">
    <w:name w:val="Текст концевой сноски Знак"/>
    <w:basedOn w:val="a0"/>
    <w:link w:val="af4"/>
    <w:uiPriority w:val="99"/>
    <w:semiHidden/>
    <w:rsid w:val="004918CE"/>
    <w:rPr>
      <w:rFonts w:ascii="Calibri" w:eastAsia="Times New Roman" w:hAnsi="Calibri" w:cs="Times New Roman"/>
      <w:sz w:val="20"/>
      <w:szCs w:val="20"/>
    </w:rPr>
  </w:style>
  <w:style w:type="character" w:styleId="af6">
    <w:name w:val="endnote reference"/>
    <w:uiPriority w:val="99"/>
    <w:semiHidden/>
    <w:unhideWhenUsed/>
    <w:rsid w:val="004918CE"/>
    <w:rPr>
      <w:vertAlign w:val="superscript"/>
    </w:rPr>
  </w:style>
  <w:style w:type="paragraph" w:styleId="af7">
    <w:name w:val="TOC Heading"/>
    <w:basedOn w:val="1"/>
    <w:next w:val="a"/>
    <w:uiPriority w:val="39"/>
    <w:unhideWhenUsed/>
    <w:qFormat/>
    <w:rsid w:val="004918CE"/>
    <w:pPr>
      <w:keepLines/>
      <w:spacing w:before="480" w:line="276" w:lineRule="auto"/>
      <w:jc w:val="left"/>
      <w:outlineLvl w:val="9"/>
    </w:pPr>
    <w:rPr>
      <w:rFonts w:ascii="Cambria" w:hAnsi="Cambria"/>
      <w:bCs/>
      <w:color w:val="365F91"/>
      <w:szCs w:val="28"/>
      <w:lang w:val="ru-RU" w:eastAsia="ru-RU"/>
    </w:rPr>
  </w:style>
  <w:style w:type="numbering" w:customStyle="1" w:styleId="23">
    <w:name w:val="Нет списка2"/>
    <w:next w:val="a2"/>
    <w:uiPriority w:val="99"/>
    <w:semiHidden/>
    <w:unhideWhenUsed/>
    <w:rsid w:val="004918CE"/>
  </w:style>
  <w:style w:type="table" w:customStyle="1" w:styleId="24">
    <w:name w:val="Сетка таблицы2"/>
    <w:basedOn w:val="a1"/>
    <w:next w:val="af"/>
    <w:uiPriority w:val="59"/>
    <w:rsid w:val="004918C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
    <w:uiPriority w:val="59"/>
    <w:rsid w:val="004918C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uiPriority w:val="99"/>
    <w:semiHidden/>
    <w:unhideWhenUsed/>
    <w:rsid w:val="004918CE"/>
    <w:rPr>
      <w:color w:val="800080"/>
      <w:u w:val="single"/>
    </w:rPr>
  </w:style>
  <w:style w:type="character" w:styleId="af9">
    <w:name w:val="Strong"/>
    <w:uiPriority w:val="22"/>
    <w:qFormat/>
    <w:rsid w:val="004918CE"/>
    <w:rPr>
      <w:b/>
      <w:bCs/>
    </w:rPr>
  </w:style>
  <w:style w:type="paragraph" w:styleId="afa">
    <w:name w:val="Subtitle"/>
    <w:basedOn w:val="a"/>
    <w:next w:val="a"/>
    <w:link w:val="afb"/>
    <w:uiPriority w:val="11"/>
    <w:qFormat/>
    <w:rsid w:val="004918CE"/>
    <w:pPr>
      <w:spacing w:after="60"/>
      <w:jc w:val="center"/>
      <w:outlineLvl w:val="1"/>
    </w:pPr>
    <w:rPr>
      <w:rFonts w:ascii="Cambria" w:eastAsia="Times New Roman" w:hAnsi="Cambria" w:cs="Times New Roman"/>
      <w:sz w:val="24"/>
      <w:szCs w:val="24"/>
    </w:rPr>
  </w:style>
  <w:style w:type="character" w:customStyle="1" w:styleId="afb">
    <w:name w:val="Подзаголовок Знак"/>
    <w:basedOn w:val="a0"/>
    <w:link w:val="afa"/>
    <w:uiPriority w:val="11"/>
    <w:rsid w:val="004918CE"/>
    <w:rPr>
      <w:rFonts w:ascii="Cambria" w:eastAsia="Times New Roman" w:hAnsi="Cambria" w:cs="Times New Roman"/>
      <w:sz w:val="24"/>
      <w:szCs w:val="24"/>
    </w:rPr>
  </w:style>
  <w:style w:type="paragraph" w:customStyle="1" w:styleId="S00">
    <w:name w:val="S 00"/>
    <w:basedOn w:val="a"/>
    <w:rsid w:val="004918CE"/>
    <w:pPr>
      <w:tabs>
        <w:tab w:val="left" w:pos="1560"/>
      </w:tabs>
      <w:spacing w:after="0" w:line="240" w:lineRule="auto"/>
      <w:ind w:firstLine="851"/>
      <w:jc w:val="both"/>
    </w:pPr>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4BED-96D8-4F6B-91C1-5D726C87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47807</Words>
  <Characters>272506</Characters>
  <Application>Microsoft Office Word</Application>
  <DocSecurity>0</DocSecurity>
  <Lines>2270</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 Хурумова</dc:creator>
  <cp:keywords/>
  <dc:description/>
  <cp:lastModifiedBy>Loseva</cp:lastModifiedBy>
  <cp:revision>2</cp:revision>
  <cp:lastPrinted>2013-04-29T05:40:00Z</cp:lastPrinted>
  <dcterms:created xsi:type="dcterms:W3CDTF">2013-07-08T10:18:00Z</dcterms:created>
  <dcterms:modified xsi:type="dcterms:W3CDTF">2013-07-08T10:18:00Z</dcterms:modified>
</cp:coreProperties>
</file>