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66" w:rsidRPr="007679D8" w:rsidRDefault="0022120F" w:rsidP="000C7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bidi="en-US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 xml:space="preserve">ВЫПИСКА ИЗ </w:t>
      </w:r>
      <w:r w:rsidR="000C7C66" w:rsidRPr="007679D8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ПРОТОКОЛ</w:t>
      </w:r>
      <w:r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А</w:t>
      </w:r>
      <w:r w:rsidR="000C7C66" w:rsidRPr="007679D8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 xml:space="preserve"> №</w:t>
      </w:r>
      <w:r w:rsidR="00DF4A20" w:rsidRPr="007679D8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 xml:space="preserve"> </w:t>
      </w:r>
      <w:r w:rsidR="00742D5E" w:rsidRPr="007679D8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3</w:t>
      </w:r>
      <w:r w:rsidR="002B1773" w:rsidRPr="007679D8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72</w:t>
      </w:r>
    </w:p>
    <w:p w:rsidR="000C7C66" w:rsidRPr="007679D8" w:rsidRDefault="000C7C66" w:rsidP="000C7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bidi="en-US"/>
        </w:rPr>
      </w:pPr>
      <w:r w:rsidRPr="007679D8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заседания Совета Некоммерческого партнерства</w:t>
      </w:r>
    </w:p>
    <w:p w:rsidR="000C7C66" w:rsidRPr="007679D8" w:rsidRDefault="000C7C66" w:rsidP="000C7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7679D8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«Саморегулируемая организация «Краснодарские проектировщики</w:t>
      </w:r>
      <w:r w:rsidRPr="007679D8">
        <w:rPr>
          <w:rFonts w:ascii="Times New Roman" w:eastAsia="Times New Roman" w:hAnsi="Times New Roman" w:cs="Times New Roman"/>
          <w:sz w:val="23"/>
          <w:szCs w:val="23"/>
          <w:lang w:bidi="en-US"/>
        </w:rPr>
        <w:t>»</w:t>
      </w:r>
    </w:p>
    <w:p w:rsidR="000C7C66" w:rsidRPr="007679D8" w:rsidRDefault="000C7C66" w:rsidP="000C7C6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bidi="en-US"/>
        </w:rPr>
      </w:pPr>
    </w:p>
    <w:p w:rsidR="006C7806" w:rsidRPr="007679D8" w:rsidRDefault="006C7806" w:rsidP="006C7806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7679D8">
        <w:rPr>
          <w:rFonts w:ascii="Times New Roman" w:eastAsia="Times New Roman" w:hAnsi="Times New Roman" w:cs="Times New Roman"/>
          <w:sz w:val="23"/>
          <w:szCs w:val="23"/>
          <w:lang w:bidi="en-US"/>
        </w:rPr>
        <w:t>г. Краснодар</w:t>
      </w:r>
      <w:r w:rsidRPr="007679D8">
        <w:rPr>
          <w:rFonts w:ascii="Times New Roman" w:eastAsia="Times New Roman" w:hAnsi="Times New Roman" w:cs="Times New Roman"/>
          <w:sz w:val="23"/>
          <w:szCs w:val="23"/>
          <w:lang w:bidi="en-US"/>
        </w:rPr>
        <w:tab/>
      </w:r>
      <w:r w:rsidR="00E46E65" w:rsidRPr="007679D8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 </w:t>
      </w:r>
      <w:r w:rsidRPr="007679D8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      </w:t>
      </w:r>
      <w:r w:rsidR="00DB5DF0" w:rsidRPr="007679D8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  </w:t>
      </w:r>
      <w:r w:rsidRPr="007679D8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     </w:t>
      </w:r>
      <w:r w:rsidR="00700B14" w:rsidRPr="007679D8">
        <w:rPr>
          <w:rFonts w:ascii="Times New Roman" w:eastAsia="Times New Roman" w:hAnsi="Times New Roman" w:cs="Times New Roman"/>
          <w:sz w:val="23"/>
          <w:szCs w:val="23"/>
          <w:lang w:bidi="en-US"/>
        </w:rPr>
        <w:t>1</w:t>
      </w:r>
      <w:r w:rsidR="002B1773" w:rsidRPr="007679D8">
        <w:rPr>
          <w:rFonts w:ascii="Times New Roman" w:eastAsia="Times New Roman" w:hAnsi="Times New Roman" w:cs="Times New Roman"/>
          <w:sz w:val="23"/>
          <w:szCs w:val="23"/>
          <w:lang w:bidi="en-US"/>
        </w:rPr>
        <w:t>0</w:t>
      </w:r>
      <w:r w:rsidR="00734671" w:rsidRPr="007679D8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r w:rsidR="002B1773" w:rsidRPr="007679D8">
        <w:rPr>
          <w:rFonts w:ascii="Times New Roman" w:eastAsia="Times New Roman" w:hAnsi="Times New Roman" w:cs="Times New Roman"/>
          <w:sz w:val="23"/>
          <w:szCs w:val="23"/>
          <w:lang w:bidi="en-US"/>
        </w:rPr>
        <w:t>июня</w:t>
      </w:r>
      <w:r w:rsidRPr="007679D8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201</w:t>
      </w:r>
      <w:r w:rsidR="00734671" w:rsidRPr="007679D8">
        <w:rPr>
          <w:rFonts w:ascii="Times New Roman" w:eastAsia="Times New Roman" w:hAnsi="Times New Roman" w:cs="Times New Roman"/>
          <w:sz w:val="23"/>
          <w:szCs w:val="23"/>
          <w:lang w:bidi="en-US"/>
        </w:rPr>
        <w:t>6</w:t>
      </w:r>
      <w:r w:rsidRPr="007679D8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года</w:t>
      </w:r>
    </w:p>
    <w:p w:rsidR="006C7806" w:rsidRPr="007679D8" w:rsidRDefault="006C7806" w:rsidP="006C780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</w:p>
    <w:p w:rsidR="006C7806" w:rsidRPr="007679D8" w:rsidRDefault="006C7806" w:rsidP="008A2C3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7679D8">
        <w:rPr>
          <w:rFonts w:ascii="Times New Roman" w:eastAsia="Times New Roman" w:hAnsi="Times New Roman" w:cs="Times New Roman"/>
          <w:sz w:val="23"/>
          <w:szCs w:val="23"/>
          <w:lang w:bidi="en-US"/>
        </w:rPr>
        <w:t>Заседание созвано по решению Предс</w:t>
      </w:r>
      <w:r w:rsidR="00734671" w:rsidRPr="007679D8">
        <w:rPr>
          <w:rFonts w:ascii="Times New Roman" w:eastAsia="Times New Roman" w:hAnsi="Times New Roman" w:cs="Times New Roman"/>
          <w:sz w:val="23"/>
          <w:szCs w:val="23"/>
          <w:lang w:bidi="en-US"/>
        </w:rPr>
        <w:t>едателя Совета на основании п.11.11</w:t>
      </w:r>
      <w:r w:rsidRPr="007679D8">
        <w:rPr>
          <w:rFonts w:ascii="Times New Roman" w:eastAsia="Times New Roman" w:hAnsi="Times New Roman" w:cs="Times New Roman"/>
          <w:sz w:val="23"/>
          <w:szCs w:val="23"/>
          <w:lang w:bidi="en-US"/>
        </w:rPr>
        <w:t>. Устава Партнерства.</w:t>
      </w:r>
    </w:p>
    <w:p w:rsidR="006C7806" w:rsidRPr="007679D8" w:rsidRDefault="006C7806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7679D8">
        <w:rPr>
          <w:rFonts w:ascii="Times New Roman" w:eastAsia="Times New Roman" w:hAnsi="Times New Roman" w:cs="Times New Roman"/>
          <w:sz w:val="23"/>
          <w:szCs w:val="23"/>
          <w:lang w:bidi="en-US"/>
        </w:rPr>
        <w:t>Место проведения заседания: г. Краснодар, ул. Кирова-Буденного, 131/119.</w:t>
      </w:r>
    </w:p>
    <w:p w:rsidR="006C7806" w:rsidRPr="007679D8" w:rsidRDefault="004C7DE0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7679D8">
        <w:rPr>
          <w:rFonts w:ascii="Times New Roman" w:eastAsia="Times New Roman" w:hAnsi="Times New Roman" w:cs="Times New Roman"/>
          <w:sz w:val="23"/>
          <w:szCs w:val="23"/>
          <w:lang w:bidi="en-US"/>
        </w:rPr>
        <w:t>Дата и время начала</w:t>
      </w:r>
      <w:r w:rsidR="00742D5E" w:rsidRPr="007679D8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заседания: </w:t>
      </w:r>
      <w:r w:rsidR="00700B14" w:rsidRPr="007679D8">
        <w:rPr>
          <w:rFonts w:ascii="Times New Roman" w:eastAsia="Times New Roman" w:hAnsi="Times New Roman" w:cs="Times New Roman"/>
          <w:sz w:val="23"/>
          <w:szCs w:val="23"/>
          <w:lang w:bidi="en-US"/>
        </w:rPr>
        <w:t>1</w:t>
      </w:r>
      <w:r w:rsidR="002B1773" w:rsidRPr="007679D8">
        <w:rPr>
          <w:rFonts w:ascii="Times New Roman" w:eastAsia="Times New Roman" w:hAnsi="Times New Roman" w:cs="Times New Roman"/>
          <w:sz w:val="23"/>
          <w:szCs w:val="23"/>
          <w:lang w:bidi="en-US"/>
        </w:rPr>
        <w:t>0</w:t>
      </w:r>
      <w:r w:rsidR="00B0669A" w:rsidRPr="007679D8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r w:rsidR="002B1773" w:rsidRPr="007679D8">
        <w:rPr>
          <w:rFonts w:ascii="Times New Roman" w:eastAsia="Times New Roman" w:hAnsi="Times New Roman" w:cs="Times New Roman"/>
          <w:sz w:val="23"/>
          <w:szCs w:val="23"/>
          <w:lang w:bidi="en-US"/>
        </w:rPr>
        <w:t>июня</w:t>
      </w:r>
      <w:r w:rsidR="00734671" w:rsidRPr="007679D8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2016 года, 1</w:t>
      </w:r>
      <w:r w:rsidR="002B1773" w:rsidRPr="007679D8">
        <w:rPr>
          <w:rFonts w:ascii="Times New Roman" w:eastAsia="Times New Roman" w:hAnsi="Times New Roman" w:cs="Times New Roman"/>
          <w:sz w:val="23"/>
          <w:szCs w:val="23"/>
          <w:lang w:bidi="en-US"/>
        </w:rPr>
        <w:t>0</w:t>
      </w:r>
      <w:r w:rsidR="00441C25" w:rsidRPr="007679D8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час. 00 мин.</w:t>
      </w:r>
    </w:p>
    <w:p w:rsidR="00441C25" w:rsidRPr="007679D8" w:rsidRDefault="00441C25" w:rsidP="00441C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7679D8">
        <w:rPr>
          <w:rFonts w:ascii="Times New Roman" w:eastAsia="Times New Roman" w:hAnsi="Times New Roman" w:cs="Times New Roman"/>
          <w:sz w:val="23"/>
          <w:szCs w:val="23"/>
          <w:lang w:bidi="en-US"/>
        </w:rPr>
        <w:t>Дата</w:t>
      </w:r>
      <w:r w:rsidR="00742D5E" w:rsidRPr="007679D8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и время окончания заседания: </w:t>
      </w:r>
      <w:r w:rsidR="00700B14" w:rsidRPr="007679D8">
        <w:rPr>
          <w:rFonts w:ascii="Times New Roman" w:eastAsia="Times New Roman" w:hAnsi="Times New Roman" w:cs="Times New Roman"/>
          <w:sz w:val="23"/>
          <w:szCs w:val="23"/>
          <w:lang w:bidi="en-US"/>
        </w:rPr>
        <w:t>1</w:t>
      </w:r>
      <w:r w:rsidR="002B1773" w:rsidRPr="007679D8">
        <w:rPr>
          <w:rFonts w:ascii="Times New Roman" w:eastAsia="Times New Roman" w:hAnsi="Times New Roman" w:cs="Times New Roman"/>
          <w:sz w:val="23"/>
          <w:szCs w:val="23"/>
          <w:lang w:bidi="en-US"/>
        </w:rPr>
        <w:t>0</w:t>
      </w:r>
      <w:r w:rsidRPr="007679D8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r w:rsidR="002B1773" w:rsidRPr="007679D8">
        <w:rPr>
          <w:rFonts w:ascii="Times New Roman" w:eastAsia="Times New Roman" w:hAnsi="Times New Roman" w:cs="Times New Roman"/>
          <w:sz w:val="23"/>
          <w:szCs w:val="23"/>
          <w:lang w:bidi="en-US"/>
        </w:rPr>
        <w:t>июня</w:t>
      </w:r>
      <w:r w:rsidRPr="007679D8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2016 года, 1</w:t>
      </w:r>
      <w:r w:rsidR="002B1773" w:rsidRPr="007679D8">
        <w:rPr>
          <w:rFonts w:ascii="Times New Roman" w:eastAsia="Times New Roman" w:hAnsi="Times New Roman" w:cs="Times New Roman"/>
          <w:sz w:val="23"/>
          <w:szCs w:val="23"/>
          <w:lang w:bidi="en-US"/>
        </w:rPr>
        <w:t>1</w:t>
      </w:r>
      <w:r w:rsidRPr="007679D8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час. </w:t>
      </w:r>
      <w:r w:rsidR="00C5470F" w:rsidRPr="007679D8">
        <w:rPr>
          <w:rFonts w:ascii="Times New Roman" w:eastAsia="Times New Roman" w:hAnsi="Times New Roman" w:cs="Times New Roman"/>
          <w:sz w:val="23"/>
          <w:szCs w:val="23"/>
          <w:lang w:bidi="en-US"/>
        </w:rPr>
        <w:t>10</w:t>
      </w:r>
      <w:r w:rsidRPr="007679D8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мин.</w:t>
      </w:r>
    </w:p>
    <w:p w:rsidR="006C7806" w:rsidRPr="007679D8" w:rsidRDefault="006C7806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7679D8">
        <w:rPr>
          <w:rFonts w:ascii="Times New Roman" w:eastAsia="Times New Roman" w:hAnsi="Times New Roman" w:cs="Times New Roman"/>
          <w:sz w:val="23"/>
          <w:szCs w:val="23"/>
          <w:lang w:bidi="en-US"/>
        </w:rPr>
        <w:t>Состав Совета - 7 членов.</w:t>
      </w:r>
    </w:p>
    <w:p w:rsidR="006C7806" w:rsidRPr="007679D8" w:rsidRDefault="00441C25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7679D8">
        <w:rPr>
          <w:rFonts w:ascii="Times New Roman" w:eastAsia="Times New Roman" w:hAnsi="Times New Roman" w:cs="Times New Roman"/>
          <w:sz w:val="23"/>
          <w:szCs w:val="23"/>
          <w:lang w:bidi="en-US"/>
        </w:rPr>
        <w:t>Присутствуют на заседании - 4</w:t>
      </w:r>
      <w:r w:rsidR="006C7806" w:rsidRPr="007679D8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членов Совета Партнерства. </w:t>
      </w:r>
    </w:p>
    <w:p w:rsidR="006C7806" w:rsidRPr="007679D8" w:rsidRDefault="006C7806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7679D8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Председатель Совета: </w:t>
      </w:r>
      <w:proofErr w:type="gramStart"/>
      <w:r w:rsidRPr="007679D8">
        <w:rPr>
          <w:rFonts w:ascii="Times New Roman" w:eastAsia="Times New Roman" w:hAnsi="Times New Roman" w:cs="Times New Roman"/>
          <w:sz w:val="23"/>
          <w:szCs w:val="23"/>
          <w:lang w:bidi="en-US"/>
        </w:rPr>
        <w:t>Данильченко В.И. (председательствующий на заседании на основании п.10.9.</w:t>
      </w:r>
      <w:proofErr w:type="gramEnd"/>
      <w:r w:rsidRPr="007679D8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proofErr w:type="gramStart"/>
      <w:r w:rsidRPr="007679D8">
        <w:rPr>
          <w:rFonts w:ascii="Times New Roman" w:eastAsia="Times New Roman" w:hAnsi="Times New Roman" w:cs="Times New Roman"/>
          <w:sz w:val="23"/>
          <w:szCs w:val="23"/>
          <w:lang w:bidi="en-US"/>
        </w:rPr>
        <w:t>Устава Партнерства).</w:t>
      </w:r>
      <w:proofErr w:type="gramEnd"/>
    </w:p>
    <w:p w:rsidR="00DB5DF0" w:rsidRPr="007679D8" w:rsidRDefault="00C63368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7679D8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Члены Совета: </w:t>
      </w:r>
      <w:r w:rsidR="00DB5DF0" w:rsidRPr="007679D8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Хот Г.А.</w:t>
      </w:r>
    </w:p>
    <w:p w:rsidR="006C7806" w:rsidRPr="007679D8" w:rsidRDefault="00C63368" w:rsidP="00DB5DF0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proofErr w:type="spellStart"/>
      <w:r w:rsidRPr="007679D8">
        <w:rPr>
          <w:rFonts w:ascii="Times New Roman" w:eastAsia="Times New Roman" w:hAnsi="Times New Roman" w:cs="Times New Roman"/>
          <w:sz w:val="23"/>
          <w:szCs w:val="23"/>
          <w:lang w:bidi="en-US"/>
        </w:rPr>
        <w:t>Мойсиев</w:t>
      </w:r>
      <w:proofErr w:type="spellEnd"/>
      <w:r w:rsidRPr="007679D8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Ф</w:t>
      </w:r>
      <w:r w:rsidR="006C7806" w:rsidRPr="007679D8">
        <w:rPr>
          <w:rFonts w:ascii="Times New Roman" w:eastAsia="Times New Roman" w:hAnsi="Times New Roman" w:cs="Times New Roman"/>
          <w:sz w:val="23"/>
          <w:szCs w:val="23"/>
          <w:lang w:bidi="en-US"/>
        </w:rPr>
        <w:t>.</w:t>
      </w:r>
      <w:r w:rsidRPr="007679D8">
        <w:rPr>
          <w:rFonts w:ascii="Times New Roman" w:eastAsia="Times New Roman" w:hAnsi="Times New Roman" w:cs="Times New Roman"/>
          <w:sz w:val="23"/>
          <w:szCs w:val="23"/>
          <w:lang w:bidi="en-US"/>
        </w:rPr>
        <w:t>В.</w:t>
      </w:r>
    </w:p>
    <w:p w:rsidR="006A7854" w:rsidRPr="007679D8" w:rsidRDefault="006A7854" w:rsidP="006A7854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7679D8">
        <w:rPr>
          <w:rFonts w:ascii="Times New Roman" w:eastAsia="Times New Roman" w:hAnsi="Times New Roman" w:cs="Times New Roman"/>
          <w:sz w:val="23"/>
          <w:szCs w:val="23"/>
          <w:lang w:bidi="en-US"/>
        </w:rPr>
        <w:t>Бобошко В.Е.</w:t>
      </w:r>
    </w:p>
    <w:p w:rsidR="006C7806" w:rsidRPr="007679D8" w:rsidRDefault="006C7806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7679D8">
        <w:rPr>
          <w:rFonts w:ascii="Times New Roman" w:eastAsia="Times New Roman" w:hAnsi="Times New Roman" w:cs="Times New Roman"/>
          <w:sz w:val="23"/>
          <w:szCs w:val="23"/>
          <w:lang w:bidi="en-US"/>
        </w:rPr>
        <w:t>Кворум для проведения заседания составляет присутствие не менее половины членов Совета. Совет правомочен принимать решения по всем вопросам повестки дня заседания.</w:t>
      </w:r>
    </w:p>
    <w:p w:rsidR="006C7806" w:rsidRPr="007679D8" w:rsidRDefault="006C7806" w:rsidP="008A2C3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7679D8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На заседании присутствуют без права голосования: </w:t>
      </w:r>
    </w:p>
    <w:p w:rsidR="006C7806" w:rsidRPr="007679D8" w:rsidRDefault="006C7806" w:rsidP="008A2C3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7679D8">
        <w:rPr>
          <w:rFonts w:ascii="Times New Roman" w:eastAsia="Times New Roman" w:hAnsi="Times New Roman" w:cs="Times New Roman"/>
          <w:sz w:val="23"/>
          <w:szCs w:val="23"/>
          <w:lang w:bidi="en-US"/>
        </w:rPr>
        <w:t>Хот А.Г. – Исполнительный директор НП «СРО «Краснодарские проектировщики».</w:t>
      </w:r>
    </w:p>
    <w:p w:rsidR="00441C25" w:rsidRPr="007679D8" w:rsidRDefault="00441C25" w:rsidP="008A2C3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proofErr w:type="spellStart"/>
      <w:r w:rsidRPr="007679D8">
        <w:rPr>
          <w:rFonts w:ascii="Times New Roman" w:eastAsia="Times New Roman" w:hAnsi="Times New Roman" w:cs="Times New Roman"/>
          <w:sz w:val="23"/>
          <w:szCs w:val="23"/>
          <w:lang w:bidi="en-US"/>
        </w:rPr>
        <w:t>Бардакова</w:t>
      </w:r>
      <w:proofErr w:type="spellEnd"/>
      <w:r w:rsidRPr="007679D8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Л.И. – Председатель Контрольного комитета НП «СРО «Краснодарские проектировщики».</w:t>
      </w:r>
    </w:p>
    <w:p w:rsidR="006C7806" w:rsidRPr="007679D8" w:rsidRDefault="006C7806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7679D8">
        <w:rPr>
          <w:rFonts w:ascii="Times New Roman" w:eastAsia="Times New Roman" w:hAnsi="Times New Roman" w:cs="Times New Roman"/>
          <w:sz w:val="23"/>
          <w:szCs w:val="23"/>
          <w:lang w:bidi="en-US"/>
        </w:rPr>
        <w:t>Се</w:t>
      </w:r>
      <w:r w:rsidR="00734671" w:rsidRPr="007679D8">
        <w:rPr>
          <w:rFonts w:ascii="Times New Roman" w:eastAsia="Times New Roman" w:hAnsi="Times New Roman" w:cs="Times New Roman"/>
          <w:sz w:val="23"/>
          <w:szCs w:val="23"/>
          <w:lang w:bidi="en-US"/>
        </w:rPr>
        <w:t>кретарь Совета – Кривенко О.И.</w:t>
      </w:r>
    </w:p>
    <w:p w:rsidR="00742D5E" w:rsidRPr="007679D8" w:rsidRDefault="00742D5E" w:rsidP="00742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bidi="en-US"/>
        </w:rPr>
      </w:pPr>
    </w:p>
    <w:p w:rsidR="00742D5E" w:rsidRPr="007679D8" w:rsidRDefault="00742D5E" w:rsidP="00742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bidi="en-US"/>
        </w:rPr>
      </w:pPr>
      <w:r w:rsidRPr="007679D8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Повестка дня заседания</w:t>
      </w:r>
    </w:p>
    <w:p w:rsidR="00742D5E" w:rsidRPr="007679D8" w:rsidRDefault="00742D5E" w:rsidP="00742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bidi="en-US"/>
        </w:rPr>
      </w:pPr>
    </w:p>
    <w:p w:rsidR="00E46E65" w:rsidRPr="007679D8" w:rsidRDefault="001246DA" w:rsidP="00742D5E">
      <w:pPr>
        <w:tabs>
          <w:tab w:val="left" w:pos="851"/>
          <w:tab w:val="left" w:pos="993"/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7679D8">
        <w:rPr>
          <w:rFonts w:ascii="Times New Roman" w:eastAsia="Calibri" w:hAnsi="Times New Roman" w:cs="Times New Roman"/>
          <w:sz w:val="23"/>
          <w:szCs w:val="23"/>
          <w:lang w:eastAsia="ru-RU"/>
        </w:rPr>
        <w:t>1</w:t>
      </w:r>
      <w:r w:rsidR="00E46E65" w:rsidRPr="007679D8">
        <w:rPr>
          <w:rFonts w:ascii="Times New Roman" w:eastAsia="Calibri" w:hAnsi="Times New Roman" w:cs="Times New Roman"/>
          <w:sz w:val="23"/>
          <w:szCs w:val="23"/>
          <w:lang w:eastAsia="ru-RU"/>
        </w:rPr>
        <w:t>. О выдаче Свидетельства о допуске к работам по подготовке проектной документации объектов капитального строительства, которые оказывают влияние на безопасность объектов капитального строительства (кроме объектов использования атомной энергии) члену НП «СРО</w:t>
      </w:r>
      <w:r w:rsidR="00390EFE" w:rsidRPr="007679D8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«Краснодарские проектировщики»</w:t>
      </w:r>
      <w:r w:rsidR="002B1773" w:rsidRPr="007679D8">
        <w:rPr>
          <w:rFonts w:ascii="Times New Roman" w:eastAsia="Calibri" w:hAnsi="Times New Roman" w:cs="Times New Roman"/>
          <w:sz w:val="23"/>
          <w:szCs w:val="23"/>
          <w:lang w:eastAsia="ru-RU"/>
        </w:rPr>
        <w:t>.</w:t>
      </w:r>
    </w:p>
    <w:p w:rsidR="002B1773" w:rsidRPr="007679D8" w:rsidRDefault="002B1773" w:rsidP="00742D5E">
      <w:pPr>
        <w:tabs>
          <w:tab w:val="left" w:pos="851"/>
          <w:tab w:val="left" w:pos="993"/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7679D8">
        <w:rPr>
          <w:rFonts w:ascii="Times New Roman" w:eastAsia="Calibri" w:hAnsi="Times New Roman" w:cs="Times New Roman"/>
          <w:sz w:val="23"/>
          <w:szCs w:val="23"/>
          <w:lang w:eastAsia="ru-RU"/>
        </w:rPr>
        <w:t>2. О внесении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 1 члену НП «СРО «Краснодарские проектировщики».</w:t>
      </w:r>
    </w:p>
    <w:p w:rsidR="00C63368" w:rsidRPr="007679D8" w:rsidRDefault="00C63368" w:rsidP="00E46E65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</w:p>
    <w:p w:rsidR="00E46E65" w:rsidRPr="0022120F" w:rsidRDefault="00E46E65" w:rsidP="0022120F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3"/>
          <w:szCs w:val="23"/>
        </w:rPr>
      </w:pPr>
      <w:r w:rsidRPr="0022120F">
        <w:rPr>
          <w:rFonts w:ascii="Times New Roman" w:hAnsi="Times New Roman" w:cs="Times New Roman"/>
          <w:b/>
          <w:caps/>
          <w:sz w:val="23"/>
          <w:szCs w:val="23"/>
        </w:rPr>
        <w:t xml:space="preserve">По вопросу № </w:t>
      </w:r>
      <w:r w:rsidR="001246DA" w:rsidRPr="0022120F">
        <w:rPr>
          <w:rFonts w:ascii="Times New Roman" w:hAnsi="Times New Roman" w:cs="Times New Roman"/>
          <w:b/>
          <w:caps/>
          <w:sz w:val="23"/>
          <w:szCs w:val="23"/>
        </w:rPr>
        <w:t>1</w:t>
      </w:r>
      <w:r w:rsidRPr="0022120F">
        <w:rPr>
          <w:rFonts w:ascii="Times New Roman" w:hAnsi="Times New Roman" w:cs="Times New Roman"/>
          <w:b/>
          <w:caps/>
          <w:sz w:val="23"/>
          <w:szCs w:val="23"/>
        </w:rPr>
        <w:t xml:space="preserve"> повестки дня заседания РЕШИЛИ:</w:t>
      </w:r>
    </w:p>
    <w:p w:rsidR="00E46E65" w:rsidRPr="007679D8" w:rsidRDefault="001246DA" w:rsidP="002B17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7679D8">
        <w:rPr>
          <w:rFonts w:ascii="Times New Roman" w:hAnsi="Times New Roman" w:cs="Times New Roman"/>
          <w:sz w:val="23"/>
          <w:szCs w:val="23"/>
        </w:rPr>
        <w:t>1</w:t>
      </w:r>
      <w:r w:rsidR="00E46E65" w:rsidRPr="007679D8">
        <w:rPr>
          <w:rFonts w:ascii="Times New Roman" w:hAnsi="Times New Roman" w:cs="Times New Roman"/>
          <w:sz w:val="23"/>
          <w:szCs w:val="23"/>
        </w:rPr>
        <w:t xml:space="preserve">.1. Выдать </w:t>
      </w:r>
      <w:r w:rsidR="002B1773" w:rsidRPr="007679D8">
        <w:rPr>
          <w:rFonts w:ascii="Times New Roman" w:hAnsi="Times New Roman" w:cs="Times New Roman"/>
          <w:b/>
          <w:sz w:val="23"/>
          <w:szCs w:val="23"/>
        </w:rPr>
        <w:t>ООО «</w:t>
      </w:r>
      <w:proofErr w:type="spellStart"/>
      <w:r w:rsidR="002B1773" w:rsidRPr="007679D8">
        <w:rPr>
          <w:rFonts w:ascii="Times New Roman" w:hAnsi="Times New Roman" w:cs="Times New Roman"/>
          <w:b/>
          <w:sz w:val="23"/>
          <w:szCs w:val="23"/>
        </w:rPr>
        <w:t>ДиэМ</w:t>
      </w:r>
      <w:proofErr w:type="spellEnd"/>
      <w:r w:rsidR="002B1773" w:rsidRPr="007679D8">
        <w:rPr>
          <w:rFonts w:ascii="Times New Roman" w:hAnsi="Times New Roman" w:cs="Times New Roman"/>
          <w:b/>
          <w:sz w:val="23"/>
          <w:szCs w:val="23"/>
        </w:rPr>
        <w:t>» (ИНН 6166069079)</w:t>
      </w:r>
      <w:r w:rsidR="00E46E65" w:rsidRPr="007679D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E46E65" w:rsidRPr="007679D8">
        <w:rPr>
          <w:rFonts w:ascii="Times New Roman" w:hAnsi="Times New Roman" w:cs="Times New Roman"/>
          <w:sz w:val="23"/>
          <w:szCs w:val="23"/>
        </w:rPr>
        <w:t>Свидетельство о допуске к работам по подготовке проектной документации объектов капитального строительства, которые оказывают влияние на безопасность объектов капитального строительства (кроме объектов использования атомной энергии) согласно заявлению:</w:t>
      </w:r>
    </w:p>
    <w:p w:rsidR="00E46E65" w:rsidRPr="007679D8" w:rsidRDefault="00E46E65" w:rsidP="002B177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3"/>
          <w:szCs w:val="23"/>
          <w:lang w:eastAsia="ru-RU"/>
        </w:rPr>
      </w:pPr>
      <w:r w:rsidRPr="007679D8">
        <w:rPr>
          <w:rFonts w:ascii="Times New Roman" w:hAnsi="Times New Roman" w:cs="Times New Roman"/>
          <w:b/>
          <w:color w:val="000000"/>
          <w:sz w:val="23"/>
          <w:szCs w:val="23"/>
          <w:lang w:eastAsia="ru-RU"/>
        </w:rPr>
        <w:t>Виды работ, которые оказывают влияние на безопасность объектов капитального строительства, (кроме особо опасных и технически сложных объектов капитального строительства, объектов использования атомной энергии):</w:t>
      </w:r>
    </w:p>
    <w:p w:rsidR="002B1773" w:rsidRPr="007679D8" w:rsidRDefault="002B1773" w:rsidP="002B177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679D8">
        <w:rPr>
          <w:rFonts w:ascii="Times New Roman" w:hAnsi="Times New Roman" w:cs="Times New Roman"/>
          <w:b/>
          <w:sz w:val="23"/>
          <w:szCs w:val="23"/>
        </w:rPr>
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</w:r>
    </w:p>
    <w:p w:rsidR="002B1773" w:rsidRPr="007679D8" w:rsidRDefault="002B1773" w:rsidP="002B177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679D8">
        <w:rPr>
          <w:rFonts w:ascii="Times New Roman" w:hAnsi="Times New Roman" w:cs="Times New Roman"/>
          <w:b/>
          <w:sz w:val="23"/>
          <w:szCs w:val="23"/>
        </w:rPr>
        <w:t>Общество ограниченной ответственностью «</w:t>
      </w:r>
      <w:proofErr w:type="spellStart"/>
      <w:r w:rsidRPr="007679D8">
        <w:rPr>
          <w:rFonts w:ascii="Times New Roman" w:hAnsi="Times New Roman" w:cs="Times New Roman"/>
          <w:b/>
          <w:sz w:val="23"/>
          <w:szCs w:val="23"/>
        </w:rPr>
        <w:t>ДиэМ</w:t>
      </w:r>
      <w:proofErr w:type="spellEnd"/>
      <w:r w:rsidRPr="007679D8">
        <w:rPr>
          <w:rFonts w:ascii="Times New Roman" w:hAnsi="Times New Roman" w:cs="Times New Roman"/>
          <w:b/>
          <w:sz w:val="23"/>
          <w:szCs w:val="23"/>
        </w:rPr>
        <w:t>» вправе заключать договоры по осуществлению организации работ по строительству, реконструкции и капитальному ремонту объектов капитального строительства, стоимость которых по одному договору не превышает 5000000 (пять миллионов рублей) рублей.</w:t>
      </w:r>
    </w:p>
    <w:p w:rsidR="00E46E65" w:rsidRPr="007679D8" w:rsidRDefault="00E46E65" w:rsidP="002B1773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3"/>
          <w:szCs w:val="23"/>
          <w:lang w:bidi="en-US"/>
        </w:rPr>
      </w:pPr>
      <w:r w:rsidRPr="007679D8">
        <w:rPr>
          <w:rFonts w:ascii="Times New Roman" w:eastAsia="Times New Roman" w:hAnsi="Times New Roman" w:cs="Times New Roman"/>
          <w:i/>
          <w:sz w:val="23"/>
          <w:szCs w:val="23"/>
          <w:lang w:bidi="en-US"/>
        </w:rPr>
        <w:t>Итоги голосования:  «за» - 4, «против» – нет, «воздержались» - нет.</w:t>
      </w:r>
    </w:p>
    <w:p w:rsidR="00E46E65" w:rsidRPr="007679D8" w:rsidRDefault="00E46E65" w:rsidP="00742D5E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</w:p>
    <w:p w:rsidR="002B1773" w:rsidRPr="0022120F" w:rsidRDefault="002B1773" w:rsidP="0022120F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3"/>
          <w:szCs w:val="23"/>
        </w:rPr>
      </w:pPr>
      <w:bookmarkStart w:id="0" w:name="_GoBack"/>
      <w:r w:rsidRPr="0022120F">
        <w:rPr>
          <w:rFonts w:ascii="Times New Roman" w:hAnsi="Times New Roman" w:cs="Times New Roman"/>
          <w:b/>
          <w:caps/>
          <w:sz w:val="23"/>
          <w:szCs w:val="23"/>
        </w:rPr>
        <w:t>По вопросу № 2 повестки дня заседания РЕШИЛИ:</w:t>
      </w:r>
    </w:p>
    <w:bookmarkEnd w:id="0"/>
    <w:p w:rsidR="002B1773" w:rsidRPr="007679D8" w:rsidRDefault="002B1773" w:rsidP="002B17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7679D8">
        <w:rPr>
          <w:rFonts w:ascii="Times New Roman" w:hAnsi="Times New Roman" w:cs="Times New Roman"/>
          <w:sz w:val="23"/>
          <w:szCs w:val="23"/>
        </w:rPr>
        <w:t xml:space="preserve">2.1. </w:t>
      </w:r>
      <w:proofErr w:type="gramStart"/>
      <w:r w:rsidRPr="007679D8">
        <w:rPr>
          <w:rFonts w:ascii="Times New Roman" w:hAnsi="Times New Roman" w:cs="Times New Roman"/>
          <w:sz w:val="23"/>
          <w:szCs w:val="23"/>
        </w:rPr>
        <w:t xml:space="preserve">Внести изменения в Свидетельство и выдать члену НП «СРО «Краснодарские проектировщики» </w:t>
      </w:r>
      <w:r w:rsidRPr="007679D8">
        <w:rPr>
          <w:rFonts w:ascii="Times New Roman" w:hAnsi="Times New Roman" w:cs="Times New Roman"/>
          <w:b/>
          <w:sz w:val="23"/>
          <w:szCs w:val="23"/>
        </w:rPr>
        <w:t xml:space="preserve">ФГБОУ ВО «МАДИ» (ИНН 7714029600) </w:t>
      </w:r>
      <w:r w:rsidRPr="007679D8">
        <w:rPr>
          <w:rFonts w:ascii="Times New Roman" w:hAnsi="Times New Roman" w:cs="Times New Roman"/>
          <w:sz w:val="23"/>
          <w:szCs w:val="23"/>
        </w:rPr>
        <w:t xml:space="preserve">Свидетельство о допуске к определенному виду или видам работ, которые оказывают влияние на безопасность объектов </w:t>
      </w:r>
      <w:r w:rsidRPr="007679D8">
        <w:rPr>
          <w:rFonts w:ascii="Times New Roman" w:hAnsi="Times New Roman" w:cs="Times New Roman"/>
          <w:sz w:val="23"/>
          <w:szCs w:val="23"/>
        </w:rPr>
        <w:lastRenderedPageBreak/>
        <w:t xml:space="preserve">капитального строительства (взамен ранее выданного) в связи со сменой наименования с ФГБОУ ВПО «МАДИ» на ФГБОУ ВО «МАДИ» на следующие виды работ согласно заявлению: </w:t>
      </w:r>
      <w:proofErr w:type="gramEnd"/>
    </w:p>
    <w:p w:rsidR="002B1773" w:rsidRPr="007679D8" w:rsidRDefault="002B1773" w:rsidP="002B177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3"/>
          <w:szCs w:val="23"/>
          <w:lang w:eastAsia="ru-RU"/>
        </w:rPr>
      </w:pPr>
      <w:r w:rsidRPr="007679D8">
        <w:rPr>
          <w:rFonts w:ascii="Times New Roman" w:hAnsi="Times New Roman" w:cs="Times New Roman"/>
          <w:b/>
          <w:color w:val="000000"/>
          <w:sz w:val="23"/>
          <w:szCs w:val="23"/>
          <w:lang w:eastAsia="ru-RU"/>
        </w:rPr>
        <w:t>Виды работ, которые оказывают влияние на безопасность объектов капитального строительства, (кроме особо опасных и технически сложных объектов капитального строительства, объектов использования атомной энергии):</w:t>
      </w:r>
    </w:p>
    <w:p w:rsidR="002B1773" w:rsidRPr="007679D8" w:rsidRDefault="002B1773" w:rsidP="002B177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679D8">
        <w:rPr>
          <w:rFonts w:ascii="Times New Roman" w:hAnsi="Times New Roman" w:cs="Times New Roman"/>
          <w:b/>
          <w:sz w:val="23"/>
          <w:szCs w:val="23"/>
        </w:rPr>
        <w:t>1. Работы по подготовке схемы планировочной организации земельного участка:</w:t>
      </w:r>
    </w:p>
    <w:p w:rsidR="002B1773" w:rsidRPr="007679D8" w:rsidRDefault="002B1773" w:rsidP="002B17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7679D8">
        <w:rPr>
          <w:rFonts w:ascii="Times New Roman" w:hAnsi="Times New Roman" w:cs="Times New Roman"/>
          <w:sz w:val="23"/>
          <w:szCs w:val="23"/>
        </w:rPr>
        <w:t>1.1. Работы по подготовке генерального плана земельного участка</w:t>
      </w:r>
    </w:p>
    <w:p w:rsidR="002B1773" w:rsidRPr="007679D8" w:rsidRDefault="002B1773" w:rsidP="002B17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7679D8">
        <w:rPr>
          <w:rFonts w:ascii="Times New Roman" w:hAnsi="Times New Roman" w:cs="Times New Roman"/>
          <w:sz w:val="23"/>
          <w:szCs w:val="23"/>
        </w:rPr>
        <w:t>1.2. Работы по подготовке схемы планировочной организации трассы линейного объекта</w:t>
      </w:r>
    </w:p>
    <w:p w:rsidR="002B1773" w:rsidRPr="007679D8" w:rsidRDefault="002B1773" w:rsidP="002B17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7679D8">
        <w:rPr>
          <w:rFonts w:ascii="Times New Roman" w:hAnsi="Times New Roman" w:cs="Times New Roman"/>
          <w:sz w:val="23"/>
          <w:szCs w:val="23"/>
        </w:rPr>
        <w:t xml:space="preserve">1.3. Работы по подготовке </w:t>
      </w:r>
      <w:proofErr w:type="gramStart"/>
      <w:r w:rsidRPr="007679D8">
        <w:rPr>
          <w:rFonts w:ascii="Times New Roman" w:hAnsi="Times New Roman" w:cs="Times New Roman"/>
          <w:sz w:val="23"/>
          <w:szCs w:val="23"/>
        </w:rPr>
        <w:t>схемы планировочной организации полосы отвода линейного сооружения</w:t>
      </w:r>
      <w:proofErr w:type="gramEnd"/>
    </w:p>
    <w:p w:rsidR="002B1773" w:rsidRPr="007679D8" w:rsidRDefault="002B1773" w:rsidP="002B177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679D8">
        <w:rPr>
          <w:rFonts w:ascii="Times New Roman" w:hAnsi="Times New Roman" w:cs="Times New Roman"/>
          <w:b/>
          <w:sz w:val="23"/>
          <w:szCs w:val="23"/>
        </w:rPr>
        <w:t>3. Работы по подготовке конструктивных решений</w:t>
      </w:r>
    </w:p>
    <w:p w:rsidR="002B1773" w:rsidRPr="007679D8" w:rsidRDefault="002B1773" w:rsidP="002B177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679D8">
        <w:rPr>
          <w:rFonts w:ascii="Times New Roman" w:hAnsi="Times New Roman" w:cs="Times New Roman"/>
          <w:b/>
          <w:sz w:val="23"/>
          <w:szCs w:val="23"/>
        </w:rPr>
        <w:t>6. Работы по подготовке технологических решений:</w:t>
      </w:r>
    </w:p>
    <w:p w:rsidR="002B1773" w:rsidRPr="007679D8" w:rsidRDefault="002B1773" w:rsidP="002B17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7679D8">
        <w:rPr>
          <w:rFonts w:ascii="Times New Roman" w:hAnsi="Times New Roman" w:cs="Times New Roman"/>
          <w:sz w:val="23"/>
          <w:szCs w:val="23"/>
        </w:rPr>
        <w:t>6.4. Работы по подготовке технологических решений объектов транспортного назначения и их комплексов</w:t>
      </w:r>
    </w:p>
    <w:p w:rsidR="002B1773" w:rsidRPr="007679D8" w:rsidRDefault="002B1773" w:rsidP="002B177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679D8">
        <w:rPr>
          <w:rFonts w:ascii="Times New Roman" w:hAnsi="Times New Roman" w:cs="Times New Roman"/>
          <w:b/>
          <w:sz w:val="23"/>
          <w:szCs w:val="23"/>
        </w:rPr>
        <w:t>9. Работы по подготовке проектов мероприятий по охране окружающей среды</w:t>
      </w:r>
    </w:p>
    <w:p w:rsidR="002B1773" w:rsidRPr="007679D8" w:rsidRDefault="002B1773" w:rsidP="002B177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679D8">
        <w:rPr>
          <w:rFonts w:ascii="Times New Roman" w:hAnsi="Times New Roman" w:cs="Times New Roman"/>
          <w:b/>
          <w:sz w:val="23"/>
          <w:szCs w:val="23"/>
        </w:rPr>
        <w:t>11. Работы по подготовке проектов мероприятий по обеспечению доступа маломобильных групп населения</w:t>
      </w:r>
    </w:p>
    <w:p w:rsidR="002B1773" w:rsidRPr="007679D8" w:rsidRDefault="002B1773" w:rsidP="002B177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679D8">
        <w:rPr>
          <w:rFonts w:ascii="Times New Roman" w:hAnsi="Times New Roman" w:cs="Times New Roman"/>
          <w:b/>
          <w:sz w:val="23"/>
          <w:szCs w:val="23"/>
        </w:rPr>
        <w:t>12. Работы по обследованию строительных конструкций зданий и сооружений</w:t>
      </w:r>
    </w:p>
    <w:p w:rsidR="002B1773" w:rsidRPr="007679D8" w:rsidRDefault="002B1773" w:rsidP="002B177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679D8">
        <w:rPr>
          <w:rFonts w:ascii="Times New Roman" w:hAnsi="Times New Roman" w:cs="Times New Roman"/>
          <w:b/>
          <w:sz w:val="23"/>
          <w:szCs w:val="23"/>
        </w:rPr>
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</w:r>
    </w:p>
    <w:p w:rsidR="002B1773" w:rsidRPr="007679D8" w:rsidRDefault="002B1773" w:rsidP="002B177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679D8">
        <w:rPr>
          <w:rFonts w:ascii="Times New Roman" w:hAnsi="Times New Roman" w:cs="Times New Roman"/>
          <w:b/>
          <w:sz w:val="23"/>
          <w:szCs w:val="23"/>
        </w:rPr>
        <w:t xml:space="preserve">Федеральное государственное бюджетное образовательное учреждение высшего образования «Московский автомобильно-дорожный государственный технический университет» вправе заключать договоры по осуществлению организации работ по подготовке проектной документации для объектов капитального строительства, стоимость которых по одному договору </w:t>
      </w:r>
      <w:r w:rsidR="007679D8" w:rsidRPr="007679D8">
        <w:rPr>
          <w:rFonts w:ascii="Times New Roman" w:hAnsi="Times New Roman" w:cs="Times New Roman"/>
          <w:b/>
          <w:sz w:val="23"/>
          <w:szCs w:val="23"/>
        </w:rPr>
        <w:t>не превышает 5000000 (пять миллионов рублей) рублей</w:t>
      </w:r>
      <w:r w:rsidRPr="007679D8">
        <w:rPr>
          <w:rFonts w:ascii="Times New Roman" w:hAnsi="Times New Roman" w:cs="Times New Roman"/>
          <w:b/>
          <w:sz w:val="23"/>
          <w:szCs w:val="23"/>
        </w:rPr>
        <w:t>.</w:t>
      </w:r>
    </w:p>
    <w:p w:rsidR="007679D8" w:rsidRPr="007679D8" w:rsidRDefault="007679D8" w:rsidP="007679D8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3"/>
          <w:szCs w:val="23"/>
          <w:lang w:bidi="en-US"/>
        </w:rPr>
      </w:pPr>
      <w:r w:rsidRPr="007679D8">
        <w:rPr>
          <w:rFonts w:ascii="Times New Roman" w:eastAsia="Times New Roman" w:hAnsi="Times New Roman" w:cs="Times New Roman"/>
          <w:i/>
          <w:sz w:val="23"/>
          <w:szCs w:val="23"/>
          <w:lang w:bidi="en-US"/>
        </w:rPr>
        <w:t>Итоги голосования:  «за» - 4, «против» – нет, «воздержались» - нет.</w:t>
      </w:r>
    </w:p>
    <w:p w:rsidR="002B1773" w:rsidRPr="007679D8" w:rsidRDefault="002B1773" w:rsidP="00742D5E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2B1773" w:rsidRPr="007679D8" w:rsidRDefault="002B1773" w:rsidP="00742D5E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F141A" w:rsidRPr="007679D8" w:rsidRDefault="004F141A" w:rsidP="004F1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79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Председатель Совета </w:t>
      </w:r>
    </w:p>
    <w:p w:rsidR="004F141A" w:rsidRPr="007679D8" w:rsidRDefault="004F141A" w:rsidP="004F141A">
      <w:pPr>
        <w:tabs>
          <w:tab w:val="left" w:pos="708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79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НП «СРО «Краснодарские проектировщики» </w:t>
      </w:r>
      <w:r w:rsidRPr="007679D8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          В.И. Данильченко</w:t>
      </w:r>
    </w:p>
    <w:p w:rsidR="004F141A" w:rsidRPr="007679D8" w:rsidRDefault="004F141A" w:rsidP="004F1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F141A" w:rsidRPr="007679D8" w:rsidRDefault="004F141A" w:rsidP="004F1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79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Секретарь Совета </w:t>
      </w:r>
    </w:p>
    <w:p w:rsidR="004F141A" w:rsidRPr="007679D8" w:rsidRDefault="004F141A" w:rsidP="004F141A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7679D8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НП «СРО «Краснодарские проектировщики» </w:t>
      </w:r>
      <w:r w:rsidRPr="007679D8">
        <w:rPr>
          <w:rFonts w:ascii="Times New Roman" w:eastAsia="Times New Roman" w:hAnsi="Times New Roman" w:cs="Times New Roman"/>
          <w:sz w:val="23"/>
          <w:szCs w:val="23"/>
          <w:lang w:bidi="en-US"/>
        </w:rPr>
        <w:tab/>
        <w:t xml:space="preserve">        </w:t>
      </w:r>
      <w:proofErr w:type="spellStart"/>
      <w:r w:rsidRPr="007679D8">
        <w:rPr>
          <w:rFonts w:ascii="Times New Roman" w:eastAsia="Times New Roman" w:hAnsi="Times New Roman" w:cs="Times New Roman"/>
          <w:sz w:val="23"/>
          <w:szCs w:val="23"/>
          <w:lang w:bidi="en-US"/>
        </w:rPr>
        <w:t>О.И.Кривенко</w:t>
      </w:r>
      <w:proofErr w:type="spellEnd"/>
    </w:p>
    <w:p w:rsidR="006C7806" w:rsidRPr="007679D8" w:rsidRDefault="006C7806" w:rsidP="00742D5E">
      <w:pPr>
        <w:tabs>
          <w:tab w:val="left" w:pos="1165"/>
        </w:tabs>
        <w:rPr>
          <w:rFonts w:ascii="Times New Roman" w:eastAsia="Times New Roman" w:hAnsi="Times New Roman" w:cs="Times New Roman"/>
          <w:sz w:val="23"/>
          <w:szCs w:val="23"/>
          <w:lang w:bidi="en-US"/>
        </w:rPr>
      </w:pPr>
    </w:p>
    <w:sectPr w:rsidR="006C7806" w:rsidRPr="007679D8" w:rsidSect="00E46E65">
      <w:footerReference w:type="default" r:id="rId9"/>
      <w:pgSz w:w="11906" w:h="16838"/>
      <w:pgMar w:top="851" w:right="567" w:bottom="851" w:left="1701" w:header="709" w:footer="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232" w:rsidRDefault="004A0232">
      <w:pPr>
        <w:spacing w:after="0" w:line="240" w:lineRule="auto"/>
      </w:pPr>
      <w:r>
        <w:separator/>
      </w:r>
    </w:p>
  </w:endnote>
  <w:endnote w:type="continuationSeparator" w:id="0">
    <w:p w:rsidR="004A0232" w:rsidRDefault="004A0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F1" w:rsidRPr="00C510F1" w:rsidRDefault="00BB6EAF">
    <w:pPr>
      <w:pStyle w:val="a3"/>
      <w:jc w:val="right"/>
      <w:rPr>
        <w:rFonts w:ascii="Times New Roman" w:hAnsi="Times New Roman"/>
        <w:sz w:val="16"/>
        <w:szCs w:val="16"/>
      </w:rPr>
    </w:pPr>
    <w:r w:rsidRPr="00C510F1">
      <w:rPr>
        <w:rFonts w:ascii="Times New Roman" w:hAnsi="Times New Roman"/>
        <w:sz w:val="16"/>
        <w:szCs w:val="16"/>
      </w:rPr>
      <w:fldChar w:fldCharType="begin"/>
    </w:r>
    <w:r w:rsidRPr="00C510F1">
      <w:rPr>
        <w:rFonts w:ascii="Times New Roman" w:hAnsi="Times New Roman"/>
        <w:sz w:val="16"/>
        <w:szCs w:val="16"/>
      </w:rPr>
      <w:instrText>PAGE   \* MERGEFORMAT</w:instrText>
    </w:r>
    <w:r w:rsidRPr="00C510F1">
      <w:rPr>
        <w:rFonts w:ascii="Times New Roman" w:hAnsi="Times New Roman"/>
        <w:sz w:val="16"/>
        <w:szCs w:val="16"/>
      </w:rPr>
      <w:fldChar w:fldCharType="separate"/>
    </w:r>
    <w:r w:rsidR="0022120F" w:rsidRPr="0022120F">
      <w:rPr>
        <w:rFonts w:ascii="Times New Roman" w:hAnsi="Times New Roman"/>
        <w:noProof/>
        <w:sz w:val="16"/>
        <w:szCs w:val="16"/>
        <w:lang w:val="ru-RU"/>
      </w:rPr>
      <w:t>2</w:t>
    </w:r>
    <w:r w:rsidRPr="00C510F1">
      <w:rPr>
        <w:rFonts w:ascii="Times New Roman" w:hAnsi="Times New Roman"/>
        <w:sz w:val="16"/>
        <w:szCs w:val="16"/>
      </w:rPr>
      <w:fldChar w:fldCharType="end"/>
    </w:r>
  </w:p>
  <w:p w:rsidR="00C510F1" w:rsidRDefault="004A023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232" w:rsidRDefault="004A0232">
      <w:pPr>
        <w:spacing w:after="0" w:line="240" w:lineRule="auto"/>
      </w:pPr>
      <w:r>
        <w:separator/>
      </w:r>
    </w:p>
  </w:footnote>
  <w:footnote w:type="continuationSeparator" w:id="0">
    <w:p w:rsidR="004A0232" w:rsidRDefault="004A0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100F4"/>
    <w:multiLevelType w:val="hybridMultilevel"/>
    <w:tmpl w:val="61682D0A"/>
    <w:lvl w:ilvl="0" w:tplc="3C9473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9F52ED"/>
    <w:multiLevelType w:val="hybridMultilevel"/>
    <w:tmpl w:val="E84EA800"/>
    <w:lvl w:ilvl="0" w:tplc="DA84B9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C4802BB"/>
    <w:multiLevelType w:val="hybridMultilevel"/>
    <w:tmpl w:val="BC6E7BBC"/>
    <w:lvl w:ilvl="0" w:tplc="0178D9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4FA1017"/>
    <w:multiLevelType w:val="hybridMultilevel"/>
    <w:tmpl w:val="D402E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66"/>
    <w:rsid w:val="0000248A"/>
    <w:rsid w:val="000C7C66"/>
    <w:rsid w:val="000E6DAF"/>
    <w:rsid w:val="0011178A"/>
    <w:rsid w:val="001246DA"/>
    <w:rsid w:val="001534C8"/>
    <w:rsid w:val="001658A3"/>
    <w:rsid w:val="001C0DB1"/>
    <w:rsid w:val="001E1333"/>
    <w:rsid w:val="0022120F"/>
    <w:rsid w:val="00224E38"/>
    <w:rsid w:val="00234CF2"/>
    <w:rsid w:val="00276536"/>
    <w:rsid w:val="002830FE"/>
    <w:rsid w:val="002904B6"/>
    <w:rsid w:val="00290F5B"/>
    <w:rsid w:val="002B1773"/>
    <w:rsid w:val="002C5E52"/>
    <w:rsid w:val="002E5A53"/>
    <w:rsid w:val="002E73DD"/>
    <w:rsid w:val="00332B39"/>
    <w:rsid w:val="00371015"/>
    <w:rsid w:val="00390EFE"/>
    <w:rsid w:val="004034D1"/>
    <w:rsid w:val="00405239"/>
    <w:rsid w:val="00441C25"/>
    <w:rsid w:val="00461267"/>
    <w:rsid w:val="00473EEF"/>
    <w:rsid w:val="004A0232"/>
    <w:rsid w:val="004B54BE"/>
    <w:rsid w:val="004C7DE0"/>
    <w:rsid w:val="004F141A"/>
    <w:rsid w:val="004F4BF5"/>
    <w:rsid w:val="00517938"/>
    <w:rsid w:val="0058703F"/>
    <w:rsid w:val="00592327"/>
    <w:rsid w:val="00592DB0"/>
    <w:rsid w:val="005A53B1"/>
    <w:rsid w:val="005A7C92"/>
    <w:rsid w:val="00634B15"/>
    <w:rsid w:val="006669A7"/>
    <w:rsid w:val="006A7854"/>
    <w:rsid w:val="006A7952"/>
    <w:rsid w:val="006B0E27"/>
    <w:rsid w:val="006B2C45"/>
    <w:rsid w:val="006C7806"/>
    <w:rsid w:val="006E14B1"/>
    <w:rsid w:val="006E2995"/>
    <w:rsid w:val="006E6A22"/>
    <w:rsid w:val="00700B14"/>
    <w:rsid w:val="0070132D"/>
    <w:rsid w:val="00702BE0"/>
    <w:rsid w:val="00726DBA"/>
    <w:rsid w:val="00734671"/>
    <w:rsid w:val="00742D5E"/>
    <w:rsid w:val="007679D8"/>
    <w:rsid w:val="0077032F"/>
    <w:rsid w:val="00775254"/>
    <w:rsid w:val="00791F4E"/>
    <w:rsid w:val="007A3D1B"/>
    <w:rsid w:val="007D480C"/>
    <w:rsid w:val="007D63D2"/>
    <w:rsid w:val="007E5B77"/>
    <w:rsid w:val="0080590A"/>
    <w:rsid w:val="008A2C36"/>
    <w:rsid w:val="008B1C67"/>
    <w:rsid w:val="008F2874"/>
    <w:rsid w:val="009004D2"/>
    <w:rsid w:val="00902226"/>
    <w:rsid w:val="00907159"/>
    <w:rsid w:val="00932A62"/>
    <w:rsid w:val="00945379"/>
    <w:rsid w:val="009A694E"/>
    <w:rsid w:val="009B6BEC"/>
    <w:rsid w:val="009C2EAC"/>
    <w:rsid w:val="00A016D4"/>
    <w:rsid w:val="00A06117"/>
    <w:rsid w:val="00A17C24"/>
    <w:rsid w:val="00A57DDE"/>
    <w:rsid w:val="00A8741D"/>
    <w:rsid w:val="00B0669A"/>
    <w:rsid w:val="00B26208"/>
    <w:rsid w:val="00B325B4"/>
    <w:rsid w:val="00B879D5"/>
    <w:rsid w:val="00BB6EAF"/>
    <w:rsid w:val="00C141AB"/>
    <w:rsid w:val="00C5470F"/>
    <w:rsid w:val="00C63368"/>
    <w:rsid w:val="00C76CFD"/>
    <w:rsid w:val="00D11768"/>
    <w:rsid w:val="00D32E37"/>
    <w:rsid w:val="00D45DCC"/>
    <w:rsid w:val="00D74ED7"/>
    <w:rsid w:val="00D84996"/>
    <w:rsid w:val="00D95964"/>
    <w:rsid w:val="00D96E54"/>
    <w:rsid w:val="00DA7A4A"/>
    <w:rsid w:val="00DB0B76"/>
    <w:rsid w:val="00DB5DF0"/>
    <w:rsid w:val="00DC208C"/>
    <w:rsid w:val="00DF4A20"/>
    <w:rsid w:val="00E21029"/>
    <w:rsid w:val="00E454EE"/>
    <w:rsid w:val="00E46297"/>
    <w:rsid w:val="00E46E65"/>
    <w:rsid w:val="00E93917"/>
    <w:rsid w:val="00EC2E5F"/>
    <w:rsid w:val="00F12438"/>
    <w:rsid w:val="00F37EA6"/>
    <w:rsid w:val="00F53349"/>
    <w:rsid w:val="00F8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BFC48-51D0-427D-A1EB-B5195810C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Адамовна Намитикова</dc:creator>
  <cp:lastModifiedBy>Аслан Николаевич Азиев</cp:lastModifiedBy>
  <cp:revision>2</cp:revision>
  <cp:lastPrinted>2016-05-17T07:07:00Z</cp:lastPrinted>
  <dcterms:created xsi:type="dcterms:W3CDTF">2016-06-09T14:06:00Z</dcterms:created>
  <dcterms:modified xsi:type="dcterms:W3CDTF">2016-06-09T14:06:00Z</dcterms:modified>
</cp:coreProperties>
</file>