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9E" w:rsidRPr="005B0A9E" w:rsidRDefault="005B0A9E" w:rsidP="00945E40">
      <w:pPr>
        <w:pStyle w:val="Default"/>
        <w:jc w:val="right"/>
        <w:rPr>
          <w:color w:val="auto"/>
          <w:sz w:val="26"/>
          <w:szCs w:val="26"/>
        </w:rPr>
      </w:pPr>
    </w:p>
    <w:p w:rsidR="00945E40" w:rsidRPr="005B0A9E" w:rsidRDefault="005B0A9E" w:rsidP="00945E40">
      <w:pPr>
        <w:pStyle w:val="Default"/>
        <w:jc w:val="right"/>
        <w:rPr>
          <w:color w:val="auto"/>
          <w:sz w:val="26"/>
          <w:szCs w:val="26"/>
        </w:rPr>
      </w:pPr>
      <w:r w:rsidRPr="005B0A9E">
        <w:rPr>
          <w:color w:val="auto"/>
          <w:sz w:val="26"/>
          <w:szCs w:val="26"/>
        </w:rPr>
        <w:t xml:space="preserve"> </w:t>
      </w:r>
      <w:r w:rsidR="00945E40" w:rsidRPr="005B0A9E">
        <w:rPr>
          <w:color w:val="auto"/>
          <w:sz w:val="26"/>
          <w:szCs w:val="26"/>
        </w:rPr>
        <w:t xml:space="preserve">«Утверждено» </w:t>
      </w:r>
    </w:p>
    <w:p w:rsidR="00945E40" w:rsidRPr="005B0A9E" w:rsidRDefault="00945E40" w:rsidP="00945E40">
      <w:pPr>
        <w:pStyle w:val="Default"/>
        <w:jc w:val="right"/>
        <w:rPr>
          <w:color w:val="auto"/>
          <w:sz w:val="26"/>
          <w:szCs w:val="26"/>
        </w:rPr>
      </w:pPr>
      <w:r w:rsidRPr="005B0A9E">
        <w:rPr>
          <w:color w:val="auto"/>
          <w:sz w:val="26"/>
          <w:szCs w:val="26"/>
        </w:rPr>
        <w:t>Решением Общего собрания членов</w:t>
      </w:r>
    </w:p>
    <w:p w:rsidR="00945E40" w:rsidRPr="005B0A9E" w:rsidRDefault="00276959" w:rsidP="00945E40">
      <w:pPr>
        <w:pStyle w:val="Default"/>
        <w:jc w:val="right"/>
        <w:rPr>
          <w:color w:val="auto"/>
          <w:sz w:val="26"/>
          <w:szCs w:val="26"/>
        </w:rPr>
      </w:pPr>
      <w:r w:rsidRPr="005B0A9E">
        <w:rPr>
          <w:color w:val="auto"/>
          <w:sz w:val="26"/>
          <w:szCs w:val="26"/>
        </w:rPr>
        <w:t>Союза</w:t>
      </w:r>
      <w:r w:rsidR="00945E40" w:rsidRPr="005B0A9E">
        <w:rPr>
          <w:color w:val="auto"/>
          <w:sz w:val="26"/>
          <w:szCs w:val="26"/>
        </w:rPr>
        <w:t xml:space="preserve"> «СРО «Краснодарские </w:t>
      </w:r>
      <w:r w:rsidR="008C62FA" w:rsidRPr="005B0A9E">
        <w:rPr>
          <w:color w:val="auto"/>
          <w:sz w:val="26"/>
          <w:szCs w:val="26"/>
        </w:rPr>
        <w:t>проектировщики</w:t>
      </w:r>
      <w:r w:rsidR="00945E40" w:rsidRPr="005B0A9E">
        <w:rPr>
          <w:color w:val="auto"/>
          <w:sz w:val="26"/>
          <w:szCs w:val="26"/>
        </w:rPr>
        <w:t>»</w:t>
      </w:r>
    </w:p>
    <w:p w:rsidR="00945E40" w:rsidRPr="005B0A9E" w:rsidRDefault="000328B1" w:rsidP="00945E40">
      <w:pPr>
        <w:pStyle w:val="Default"/>
        <w:jc w:val="right"/>
        <w:rPr>
          <w:color w:val="auto"/>
          <w:sz w:val="26"/>
          <w:szCs w:val="26"/>
        </w:rPr>
      </w:pPr>
      <w:r w:rsidRPr="005B0A9E">
        <w:rPr>
          <w:color w:val="auto"/>
          <w:sz w:val="26"/>
          <w:szCs w:val="26"/>
        </w:rPr>
        <w:t>от 14</w:t>
      </w:r>
      <w:r w:rsidR="005B0A9E" w:rsidRPr="005B0A9E">
        <w:rPr>
          <w:color w:val="auto"/>
          <w:sz w:val="26"/>
          <w:szCs w:val="26"/>
        </w:rPr>
        <w:t>.06</w:t>
      </w:r>
      <w:bookmarkStart w:id="0" w:name="_GoBack"/>
      <w:bookmarkEnd w:id="0"/>
      <w:r w:rsidR="004366B2" w:rsidRPr="005B0A9E">
        <w:rPr>
          <w:color w:val="auto"/>
          <w:sz w:val="26"/>
          <w:szCs w:val="26"/>
        </w:rPr>
        <w:t>.2017 г. (Протокол №17</w:t>
      </w:r>
      <w:r w:rsidR="00945E40" w:rsidRPr="005B0A9E">
        <w:rPr>
          <w:color w:val="auto"/>
          <w:sz w:val="26"/>
          <w:szCs w:val="26"/>
        </w:rPr>
        <w:t>)</w:t>
      </w:r>
    </w:p>
    <w:p w:rsidR="00945E40" w:rsidRPr="005B0A9E" w:rsidRDefault="00945E40" w:rsidP="00945E40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945E40" w:rsidRPr="005B0A9E" w:rsidRDefault="00945E40" w:rsidP="00945E40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945E40" w:rsidRPr="005B0A9E" w:rsidRDefault="00945E40" w:rsidP="00945E40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945E40" w:rsidRPr="005B0A9E" w:rsidRDefault="00945E40" w:rsidP="00945E40">
      <w:pPr>
        <w:pStyle w:val="Default"/>
        <w:jc w:val="center"/>
        <w:rPr>
          <w:b/>
          <w:color w:val="auto"/>
          <w:sz w:val="40"/>
          <w:szCs w:val="40"/>
        </w:rPr>
      </w:pPr>
      <w:r w:rsidRPr="005B0A9E">
        <w:rPr>
          <w:b/>
          <w:bCs/>
          <w:color w:val="auto"/>
          <w:sz w:val="40"/>
          <w:szCs w:val="40"/>
        </w:rPr>
        <w:t>ПОЛОЖЕНИЕ</w:t>
      </w:r>
    </w:p>
    <w:p w:rsidR="00945E40" w:rsidRPr="005B0A9E" w:rsidRDefault="00945E40" w:rsidP="00945E40">
      <w:pPr>
        <w:pStyle w:val="Default"/>
        <w:jc w:val="center"/>
        <w:rPr>
          <w:b/>
          <w:color w:val="auto"/>
          <w:sz w:val="40"/>
          <w:szCs w:val="40"/>
        </w:rPr>
      </w:pPr>
      <w:r w:rsidRPr="005B0A9E">
        <w:rPr>
          <w:b/>
          <w:color w:val="auto"/>
          <w:sz w:val="40"/>
          <w:szCs w:val="40"/>
        </w:rPr>
        <w:t xml:space="preserve">  о реестре членов </w:t>
      </w:r>
    </w:p>
    <w:p w:rsidR="00945E40" w:rsidRPr="005B0A9E" w:rsidRDefault="00945E40" w:rsidP="00945E40">
      <w:pPr>
        <w:pStyle w:val="Default"/>
        <w:jc w:val="center"/>
        <w:rPr>
          <w:b/>
          <w:color w:val="auto"/>
          <w:sz w:val="40"/>
          <w:szCs w:val="40"/>
        </w:rPr>
      </w:pPr>
      <w:r w:rsidRPr="005B0A9E">
        <w:rPr>
          <w:b/>
          <w:color w:val="auto"/>
          <w:sz w:val="40"/>
          <w:szCs w:val="40"/>
        </w:rPr>
        <w:t xml:space="preserve">Союза «Саморегулируемая организация» </w:t>
      </w:r>
    </w:p>
    <w:p w:rsidR="00945E40" w:rsidRPr="005B0A9E" w:rsidRDefault="00945E40" w:rsidP="00945E40">
      <w:pPr>
        <w:pStyle w:val="Default"/>
        <w:jc w:val="center"/>
        <w:rPr>
          <w:b/>
          <w:color w:val="auto"/>
          <w:sz w:val="40"/>
          <w:szCs w:val="40"/>
        </w:rPr>
      </w:pPr>
      <w:r w:rsidRPr="005B0A9E">
        <w:rPr>
          <w:b/>
          <w:color w:val="auto"/>
          <w:sz w:val="40"/>
          <w:szCs w:val="40"/>
        </w:rPr>
        <w:t xml:space="preserve">«Краснодарские </w:t>
      </w:r>
      <w:r w:rsidR="008C62FA" w:rsidRPr="005B0A9E">
        <w:rPr>
          <w:b/>
          <w:color w:val="auto"/>
          <w:sz w:val="40"/>
          <w:szCs w:val="40"/>
        </w:rPr>
        <w:t>проектировщики</w:t>
      </w:r>
      <w:r w:rsidRPr="005B0A9E">
        <w:rPr>
          <w:b/>
          <w:color w:val="auto"/>
          <w:sz w:val="40"/>
          <w:szCs w:val="40"/>
        </w:rPr>
        <w:t>»</w:t>
      </w:r>
    </w:p>
    <w:p w:rsidR="00945E40" w:rsidRPr="005B0A9E" w:rsidRDefault="00945E40" w:rsidP="00945E40">
      <w:pPr>
        <w:pStyle w:val="Default"/>
        <w:jc w:val="center"/>
        <w:rPr>
          <w:color w:val="auto"/>
          <w:sz w:val="56"/>
          <w:szCs w:val="56"/>
        </w:rPr>
      </w:pPr>
    </w:p>
    <w:p w:rsidR="00945E40" w:rsidRPr="005B0A9E" w:rsidRDefault="001458A0" w:rsidP="001458A0">
      <w:pPr>
        <w:pStyle w:val="Default"/>
        <w:jc w:val="center"/>
        <w:rPr>
          <w:color w:val="auto"/>
        </w:rPr>
      </w:pPr>
      <w:r w:rsidRPr="005B0A9E">
        <w:rPr>
          <w:color w:val="auto"/>
        </w:rPr>
        <w:t>(новая редакция)</w:t>
      </w: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945E40" w:rsidRPr="005B0A9E" w:rsidRDefault="00945E40" w:rsidP="00331F88">
      <w:pPr>
        <w:pStyle w:val="Default"/>
        <w:jc w:val="right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A132DB" w:rsidRPr="005B0A9E" w:rsidRDefault="00A132DB" w:rsidP="00945E40">
      <w:pPr>
        <w:pStyle w:val="Default"/>
        <w:jc w:val="center"/>
        <w:rPr>
          <w:color w:val="auto"/>
        </w:rPr>
      </w:pPr>
    </w:p>
    <w:p w:rsidR="00A132DB" w:rsidRPr="005B0A9E" w:rsidRDefault="00A132DB" w:rsidP="00945E40">
      <w:pPr>
        <w:pStyle w:val="Default"/>
        <w:jc w:val="center"/>
        <w:rPr>
          <w:color w:val="auto"/>
        </w:rPr>
      </w:pPr>
    </w:p>
    <w:p w:rsidR="00945E40" w:rsidRPr="005B0A9E" w:rsidRDefault="00945E40" w:rsidP="00945E40">
      <w:pPr>
        <w:pStyle w:val="Default"/>
        <w:jc w:val="center"/>
        <w:rPr>
          <w:color w:val="auto"/>
        </w:rPr>
      </w:pPr>
    </w:p>
    <w:p w:rsidR="00945E40" w:rsidRPr="005B0A9E" w:rsidRDefault="00331F88" w:rsidP="00945E40">
      <w:pPr>
        <w:pStyle w:val="Default"/>
        <w:jc w:val="center"/>
        <w:rPr>
          <w:color w:val="auto"/>
        </w:rPr>
      </w:pPr>
      <w:proofErr w:type="spellStart"/>
      <w:r w:rsidRPr="005B0A9E">
        <w:rPr>
          <w:color w:val="auto"/>
        </w:rPr>
        <w:t>г</w:t>
      </w:r>
      <w:proofErr w:type="gramStart"/>
      <w:r w:rsidRPr="005B0A9E">
        <w:rPr>
          <w:color w:val="auto"/>
        </w:rPr>
        <w:t>.К</w:t>
      </w:r>
      <w:proofErr w:type="gramEnd"/>
      <w:r w:rsidRPr="005B0A9E">
        <w:rPr>
          <w:color w:val="auto"/>
        </w:rPr>
        <w:t>раснодар</w:t>
      </w:r>
      <w:proofErr w:type="spellEnd"/>
      <w:r w:rsidRPr="005B0A9E">
        <w:rPr>
          <w:color w:val="auto"/>
        </w:rPr>
        <w:t>, 2017</w:t>
      </w:r>
    </w:p>
    <w:p w:rsidR="00B74B4B" w:rsidRPr="005B0A9E" w:rsidRDefault="00B74B4B" w:rsidP="00736789">
      <w:pPr>
        <w:ind w:firstLine="567"/>
        <w:jc w:val="center"/>
      </w:pPr>
    </w:p>
    <w:p w:rsidR="00331F88" w:rsidRPr="005B0A9E" w:rsidRDefault="00331F88" w:rsidP="00736789">
      <w:pPr>
        <w:ind w:firstLine="567"/>
        <w:jc w:val="center"/>
      </w:pPr>
    </w:p>
    <w:p w:rsidR="00331F88" w:rsidRPr="005B0A9E" w:rsidRDefault="00331F88" w:rsidP="00736789">
      <w:pPr>
        <w:ind w:firstLine="567"/>
        <w:jc w:val="center"/>
      </w:pPr>
    </w:p>
    <w:p w:rsidR="00331F88" w:rsidRPr="005B0A9E" w:rsidRDefault="00331F88" w:rsidP="00736789">
      <w:pPr>
        <w:ind w:firstLine="567"/>
        <w:jc w:val="center"/>
      </w:pPr>
    </w:p>
    <w:p w:rsidR="00A132DB" w:rsidRPr="005B0A9E" w:rsidRDefault="00A132DB" w:rsidP="00736789">
      <w:pPr>
        <w:ind w:firstLine="567"/>
        <w:jc w:val="center"/>
      </w:pPr>
    </w:p>
    <w:p w:rsidR="00736789" w:rsidRPr="005B0A9E" w:rsidRDefault="00736789" w:rsidP="00D817DE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5B0A9E">
        <w:rPr>
          <w:b/>
        </w:rPr>
        <w:lastRenderedPageBreak/>
        <w:t>Общие положения</w:t>
      </w:r>
    </w:p>
    <w:p w:rsidR="00736789" w:rsidRPr="005B0A9E" w:rsidRDefault="00736789" w:rsidP="00736789">
      <w:pPr>
        <w:ind w:left="709" w:firstLine="567"/>
        <w:jc w:val="both"/>
        <w:rPr>
          <w:b/>
          <w:sz w:val="10"/>
          <w:szCs w:val="10"/>
        </w:rPr>
      </w:pPr>
    </w:p>
    <w:p w:rsidR="00736789" w:rsidRPr="005B0A9E" w:rsidRDefault="005A631B" w:rsidP="00492E01">
      <w:pPr>
        <w:shd w:val="clear" w:color="auto" w:fill="FFFFFF"/>
        <w:tabs>
          <w:tab w:val="left" w:pos="1134"/>
        </w:tabs>
        <w:autoSpaceDE w:val="0"/>
        <w:ind w:firstLine="567"/>
        <w:jc w:val="both"/>
      </w:pPr>
      <w:r w:rsidRPr="005B0A9E">
        <w:t xml:space="preserve">1.1. </w:t>
      </w:r>
      <w:r w:rsidR="00736789" w:rsidRPr="005B0A9E">
        <w:t xml:space="preserve">Настоящее Положение </w:t>
      </w:r>
      <w:r w:rsidR="00344248" w:rsidRPr="005B0A9E">
        <w:t>о реестре</w:t>
      </w:r>
      <w:r w:rsidR="00736789" w:rsidRPr="005B0A9E">
        <w:t xml:space="preserve"> членов  Союз</w:t>
      </w:r>
      <w:r w:rsidR="00344248" w:rsidRPr="005B0A9E">
        <w:t>а</w:t>
      </w:r>
      <w:r w:rsidR="00736789" w:rsidRPr="005B0A9E">
        <w:t xml:space="preserve">  «</w:t>
      </w:r>
      <w:r w:rsidR="00AA5D8F" w:rsidRPr="005B0A9E">
        <w:t xml:space="preserve">Саморегулируемая организация «Краснодарские </w:t>
      </w:r>
      <w:r w:rsidR="008C62FA" w:rsidRPr="005B0A9E">
        <w:t>проектировщики</w:t>
      </w:r>
      <w:r w:rsidR="00AA5D8F" w:rsidRPr="005B0A9E">
        <w:t>»</w:t>
      </w:r>
      <w:r w:rsidR="00736789" w:rsidRPr="005B0A9E">
        <w:t xml:space="preserve"> (далее – Положение) разработано  в соответствии с Федеральным законом </w:t>
      </w:r>
      <w:r w:rsidR="00736789" w:rsidRPr="005B0A9E">
        <w:rPr>
          <w:rFonts w:cs="Calibri"/>
        </w:rPr>
        <w:t>от 01.12.2007</w:t>
      </w:r>
      <w:r w:rsidRPr="005B0A9E">
        <w:rPr>
          <w:rFonts w:cs="Calibri"/>
        </w:rPr>
        <w:t xml:space="preserve"> </w:t>
      </w:r>
      <w:r w:rsidR="00307E9C" w:rsidRPr="005B0A9E">
        <w:rPr>
          <w:rFonts w:cs="Calibri"/>
        </w:rPr>
        <w:t>г.</w:t>
      </w:r>
      <w:r w:rsidR="00736789" w:rsidRPr="005B0A9E">
        <w:rPr>
          <w:rFonts w:cs="Calibri"/>
        </w:rPr>
        <w:t xml:space="preserve"> № 315-ФЗ</w:t>
      </w:r>
      <w:r w:rsidR="00736789" w:rsidRPr="005B0A9E">
        <w:t xml:space="preserve"> «О саморегулируемых организациях», </w:t>
      </w:r>
      <w:r w:rsidRPr="005B0A9E">
        <w:t>Градостроительным кодексом РФ</w:t>
      </w:r>
      <w:r w:rsidR="00FA1BC0" w:rsidRPr="005B0A9E">
        <w:t>,</w:t>
      </w:r>
      <w:r w:rsidRPr="005B0A9E">
        <w:rPr>
          <w:rFonts w:cs="Calibri"/>
        </w:rPr>
        <w:t xml:space="preserve"> </w:t>
      </w:r>
      <w:r w:rsidRPr="005B0A9E">
        <w:t xml:space="preserve"> </w:t>
      </w:r>
      <w:r w:rsidR="00736789" w:rsidRPr="005B0A9E">
        <w:t xml:space="preserve">Уставом и внутренними документами </w:t>
      </w:r>
      <w:r w:rsidR="00AA5D8F" w:rsidRPr="005B0A9E">
        <w:t xml:space="preserve">Союза  «Саморегулируемая организация «Краснодарские </w:t>
      </w:r>
      <w:r w:rsidR="008C62FA" w:rsidRPr="005B0A9E">
        <w:t>проектировщики</w:t>
      </w:r>
      <w:r w:rsidR="00AA5D8F" w:rsidRPr="005B0A9E">
        <w:t>»</w:t>
      </w:r>
      <w:r w:rsidRPr="005B0A9E">
        <w:t xml:space="preserve"> </w:t>
      </w:r>
      <w:r w:rsidR="00FA1BC0" w:rsidRPr="005B0A9E">
        <w:t xml:space="preserve">(далее </w:t>
      </w:r>
      <w:proofErr w:type="gramStart"/>
      <w:r w:rsidR="00FA1BC0" w:rsidRPr="005B0A9E">
        <w:t>–</w:t>
      </w:r>
      <w:r w:rsidR="00507220" w:rsidRPr="005B0A9E">
        <w:t>С</w:t>
      </w:r>
      <w:proofErr w:type="gramEnd"/>
      <w:r w:rsidR="00507220" w:rsidRPr="005B0A9E">
        <w:t xml:space="preserve">оюз или </w:t>
      </w:r>
      <w:r w:rsidR="00FA1BC0" w:rsidRPr="005B0A9E">
        <w:t>саморегулируемая организация).</w:t>
      </w:r>
    </w:p>
    <w:p w:rsidR="005A631B" w:rsidRPr="005B0A9E" w:rsidRDefault="005A631B" w:rsidP="00492E01">
      <w:pPr>
        <w:tabs>
          <w:tab w:val="left" w:pos="1134"/>
        </w:tabs>
        <w:ind w:firstLine="567"/>
        <w:jc w:val="both"/>
      </w:pPr>
      <w:r w:rsidRPr="005B0A9E">
        <w:t xml:space="preserve">1.2. Настоящее положение устанавливает </w:t>
      </w:r>
      <w:r w:rsidR="00FA1BC0" w:rsidRPr="005B0A9E">
        <w:t xml:space="preserve">состав сведений, </w:t>
      </w:r>
      <w:r w:rsidRPr="005B0A9E">
        <w:t>порядок ведения</w:t>
      </w:r>
      <w:r w:rsidR="00FA1BC0" w:rsidRPr="005B0A9E">
        <w:t xml:space="preserve"> реестра и  представления сведений</w:t>
      </w:r>
      <w:r w:rsidRPr="005B0A9E">
        <w:t xml:space="preserve"> </w:t>
      </w:r>
      <w:r w:rsidR="00FA1BC0" w:rsidRPr="005B0A9E">
        <w:t xml:space="preserve">из </w:t>
      </w:r>
      <w:r w:rsidRPr="005B0A9E">
        <w:t xml:space="preserve">реестра членов </w:t>
      </w:r>
      <w:r w:rsidR="00507220" w:rsidRPr="005B0A9E">
        <w:t>Союза</w:t>
      </w:r>
      <w:r w:rsidR="00FA1BC0" w:rsidRPr="005B0A9E">
        <w:t>.</w:t>
      </w:r>
    </w:p>
    <w:p w:rsidR="00192E71" w:rsidRPr="005B0A9E" w:rsidRDefault="00192E71" w:rsidP="00492E01">
      <w:pPr>
        <w:tabs>
          <w:tab w:val="left" w:pos="1134"/>
        </w:tabs>
        <w:ind w:firstLine="567"/>
        <w:jc w:val="both"/>
      </w:pPr>
      <w:r w:rsidRPr="005B0A9E">
        <w:rPr>
          <w:shd w:val="clear" w:color="auto" w:fill="FFFFFF"/>
        </w:rPr>
        <w:t>1.3</w:t>
      </w:r>
      <w:r w:rsidR="0001231A" w:rsidRPr="005B0A9E">
        <w:rPr>
          <w:shd w:val="clear" w:color="auto" w:fill="FFFFFF"/>
        </w:rPr>
        <w:t>.</w:t>
      </w:r>
      <w:r w:rsidR="0001231A" w:rsidRPr="005B0A9E">
        <w:t xml:space="preserve"> </w:t>
      </w:r>
      <w:r w:rsidRPr="005B0A9E">
        <w:t xml:space="preserve">Реестр является информационным  ресурсом, соответствующим требованиям Федерального закона </w:t>
      </w:r>
      <w:r w:rsidRPr="005B0A9E">
        <w:rPr>
          <w:rFonts w:cs="Calibri"/>
        </w:rPr>
        <w:t>от 01.12.2007</w:t>
      </w:r>
      <w:r w:rsidR="00276959" w:rsidRPr="005B0A9E">
        <w:rPr>
          <w:rFonts w:cs="Calibri"/>
        </w:rPr>
        <w:t xml:space="preserve"> </w:t>
      </w:r>
      <w:r w:rsidRPr="005B0A9E">
        <w:rPr>
          <w:rFonts w:cs="Calibri"/>
        </w:rPr>
        <w:t>г. № 315-ФЗ</w:t>
      </w:r>
      <w:r w:rsidRPr="005B0A9E">
        <w:t xml:space="preserve"> «О саморегулируемых организациях» и </w:t>
      </w:r>
      <w:r w:rsidR="00276959" w:rsidRPr="005B0A9E">
        <w:t>Градостроительного кодекса Российской Федерации</w:t>
      </w:r>
      <w:r w:rsidRPr="005B0A9E">
        <w:t xml:space="preserve"> и содержащий систематизированную информацию о членах </w:t>
      </w:r>
      <w:r w:rsidR="00507220" w:rsidRPr="005B0A9E">
        <w:t>Союза</w:t>
      </w:r>
      <w:r w:rsidRPr="005B0A9E">
        <w:t xml:space="preserve">, а также сведения о лицах, прекративших членство в </w:t>
      </w:r>
      <w:r w:rsidR="00507220" w:rsidRPr="005B0A9E">
        <w:t>Союзе</w:t>
      </w:r>
      <w:r w:rsidRPr="005B0A9E">
        <w:t>.</w:t>
      </w:r>
    </w:p>
    <w:p w:rsidR="00736789" w:rsidRPr="005B0A9E" w:rsidRDefault="00736789" w:rsidP="00492E01">
      <w:pPr>
        <w:shd w:val="clear" w:color="auto" w:fill="FFFFFF"/>
        <w:autoSpaceDE w:val="0"/>
        <w:ind w:firstLine="567"/>
        <w:jc w:val="both"/>
      </w:pPr>
    </w:p>
    <w:p w:rsidR="00276959" w:rsidRPr="005B0A9E" w:rsidRDefault="001C5634" w:rsidP="00492E01">
      <w:pPr>
        <w:shd w:val="clear" w:color="auto" w:fill="FFFFFF"/>
        <w:autoSpaceDE w:val="0"/>
        <w:ind w:firstLine="567"/>
        <w:jc w:val="center"/>
        <w:rPr>
          <w:shd w:val="clear" w:color="auto" w:fill="FFFFFF"/>
        </w:rPr>
      </w:pPr>
      <w:r w:rsidRPr="005B0A9E">
        <w:rPr>
          <w:b/>
        </w:rPr>
        <w:t>2</w:t>
      </w:r>
      <w:r w:rsidR="00736789" w:rsidRPr="005B0A9E">
        <w:rPr>
          <w:b/>
        </w:rPr>
        <w:t xml:space="preserve">.Состав сведений, </w:t>
      </w:r>
      <w:r w:rsidR="00307E9C" w:rsidRPr="005B0A9E">
        <w:rPr>
          <w:b/>
        </w:rPr>
        <w:t>включаемых</w:t>
      </w:r>
      <w:r w:rsidR="0001231A" w:rsidRPr="005B0A9E">
        <w:rPr>
          <w:b/>
        </w:rPr>
        <w:t xml:space="preserve"> в р</w:t>
      </w:r>
      <w:r w:rsidR="00736789" w:rsidRPr="005B0A9E">
        <w:rPr>
          <w:b/>
        </w:rPr>
        <w:t>еестр</w:t>
      </w:r>
      <w:r w:rsidR="00307E9C" w:rsidRPr="005B0A9E">
        <w:rPr>
          <w:b/>
        </w:rPr>
        <w:t xml:space="preserve"> членов</w:t>
      </w:r>
      <w:r w:rsidR="00276959" w:rsidRPr="005B0A9E">
        <w:rPr>
          <w:shd w:val="clear" w:color="auto" w:fill="FFFFFF"/>
        </w:rPr>
        <w:t xml:space="preserve"> </w:t>
      </w:r>
    </w:p>
    <w:p w:rsidR="00736789" w:rsidRPr="005B0A9E" w:rsidRDefault="00276959" w:rsidP="00492E01">
      <w:pPr>
        <w:shd w:val="clear" w:color="auto" w:fill="FFFFFF"/>
        <w:autoSpaceDE w:val="0"/>
        <w:ind w:firstLine="567"/>
        <w:jc w:val="center"/>
      </w:pPr>
      <w:r w:rsidRPr="005B0A9E">
        <w:rPr>
          <w:b/>
          <w:shd w:val="clear" w:color="auto" w:fill="FFFFFF"/>
        </w:rPr>
        <w:t>саморегулируемой организации</w:t>
      </w:r>
    </w:p>
    <w:p w:rsidR="00736789" w:rsidRPr="005B0A9E" w:rsidRDefault="00736789" w:rsidP="00492E01">
      <w:pPr>
        <w:shd w:val="clear" w:color="auto" w:fill="FFFFFF"/>
        <w:tabs>
          <w:tab w:val="left" w:pos="426"/>
        </w:tabs>
        <w:autoSpaceDE w:val="0"/>
        <w:ind w:firstLine="567"/>
        <w:jc w:val="center"/>
        <w:rPr>
          <w:b/>
          <w:sz w:val="16"/>
          <w:szCs w:val="16"/>
        </w:rPr>
      </w:pPr>
    </w:p>
    <w:p w:rsidR="00636408" w:rsidRPr="005B0A9E" w:rsidRDefault="001C5634" w:rsidP="00492E01">
      <w:pPr>
        <w:pStyle w:val="a3"/>
        <w:ind w:left="0" w:firstLine="567"/>
        <w:jc w:val="both"/>
        <w:rPr>
          <w:b/>
        </w:rPr>
      </w:pPr>
      <w:r w:rsidRPr="005B0A9E">
        <w:t>2</w:t>
      </w:r>
      <w:r w:rsidR="0001231A" w:rsidRPr="005B0A9E">
        <w:t xml:space="preserve">.1. </w:t>
      </w:r>
      <w:r w:rsidR="00636408" w:rsidRPr="005B0A9E">
        <w:t xml:space="preserve">В реестре членов </w:t>
      </w:r>
      <w:r w:rsidR="00507220" w:rsidRPr="005B0A9E">
        <w:t xml:space="preserve">Союза </w:t>
      </w:r>
      <w:r w:rsidR="00636408" w:rsidRPr="005B0A9E">
        <w:t>в отношении каждого члена должны содержаться следующие сведения:</w:t>
      </w:r>
    </w:p>
    <w:p w:rsidR="00120D3C" w:rsidRPr="005B0A9E" w:rsidRDefault="00362250" w:rsidP="00492E01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5B0A9E">
        <w:t>1)</w:t>
      </w:r>
      <w:r w:rsidR="00736789" w:rsidRPr="005B0A9E">
        <w:t xml:space="preserve"> </w:t>
      </w:r>
      <w:r w:rsidRPr="005B0A9E">
        <w:t xml:space="preserve">регистрационный номер члена саморегулируемой организации  и </w:t>
      </w:r>
      <w:r w:rsidR="00736789" w:rsidRPr="005B0A9E">
        <w:t xml:space="preserve">дата </w:t>
      </w:r>
      <w:r w:rsidRPr="005B0A9E">
        <w:t xml:space="preserve">его регистрации  </w:t>
      </w:r>
      <w:r w:rsidR="00B62A46" w:rsidRPr="005B0A9E">
        <w:t>в реестре</w:t>
      </w:r>
      <w:r w:rsidR="00120D3C" w:rsidRPr="005B0A9E">
        <w:t>;</w:t>
      </w:r>
    </w:p>
    <w:p w:rsidR="00362250" w:rsidRPr="005B0A9E" w:rsidRDefault="00B62A46" w:rsidP="00492E01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5B0A9E">
        <w:t>2</w:t>
      </w:r>
      <w:r w:rsidR="00362250" w:rsidRPr="005B0A9E">
        <w:t>) сведения, позволяющие  идентифицировать члена саморегулируемой организации:</w:t>
      </w:r>
    </w:p>
    <w:p w:rsidR="00736789" w:rsidRPr="005B0A9E" w:rsidRDefault="00362250" w:rsidP="00492E01">
      <w:pPr>
        <w:widowControl w:val="0"/>
        <w:autoSpaceDE w:val="0"/>
        <w:autoSpaceDN w:val="0"/>
        <w:adjustRightInd w:val="0"/>
        <w:ind w:firstLine="567"/>
        <w:jc w:val="both"/>
      </w:pPr>
      <w:r w:rsidRPr="005B0A9E">
        <w:t xml:space="preserve">а) </w:t>
      </w:r>
      <w:r w:rsidR="00166BA0" w:rsidRPr="005B0A9E">
        <w:t xml:space="preserve">для индивидуального предпринимателя: </w:t>
      </w:r>
      <w:r w:rsidR="00736789" w:rsidRPr="005B0A9E"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</w:t>
      </w:r>
      <w:r w:rsidR="00166BA0" w:rsidRPr="005B0A9E">
        <w:t>ятельности</w:t>
      </w:r>
      <w:r w:rsidR="00736789" w:rsidRPr="005B0A9E">
        <w:t>;</w:t>
      </w:r>
    </w:p>
    <w:p w:rsidR="00736789" w:rsidRPr="005B0A9E" w:rsidRDefault="00362250" w:rsidP="00492E01">
      <w:pPr>
        <w:widowControl w:val="0"/>
        <w:autoSpaceDE w:val="0"/>
        <w:autoSpaceDN w:val="0"/>
        <w:adjustRightInd w:val="0"/>
        <w:ind w:firstLine="567"/>
        <w:jc w:val="both"/>
      </w:pPr>
      <w:r w:rsidRPr="005B0A9E">
        <w:t>б)</w:t>
      </w:r>
      <w:r w:rsidR="00736789" w:rsidRPr="005B0A9E">
        <w:t xml:space="preserve"> </w:t>
      </w:r>
      <w:r w:rsidR="00166BA0" w:rsidRPr="005B0A9E">
        <w:t xml:space="preserve">для юридического лица: </w:t>
      </w:r>
      <w:r w:rsidR="00736789" w:rsidRPr="005B0A9E"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36789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</w:pPr>
      <w:r w:rsidRPr="005B0A9E">
        <w:t>3</w:t>
      </w:r>
      <w:r w:rsidR="00362250" w:rsidRPr="005B0A9E">
        <w:t xml:space="preserve">) </w:t>
      </w:r>
      <w:r w:rsidR="00736789" w:rsidRPr="005B0A9E"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E276DB" w:rsidRPr="005B0A9E" w:rsidRDefault="00B62A46" w:rsidP="00492E01">
      <w:pPr>
        <w:pStyle w:val="a3"/>
        <w:ind w:left="0" w:firstLine="567"/>
        <w:jc w:val="both"/>
      </w:pPr>
      <w:proofErr w:type="gramStart"/>
      <w:r w:rsidRPr="005B0A9E">
        <w:t>4</w:t>
      </w:r>
      <w:r w:rsidR="00362250" w:rsidRPr="005B0A9E">
        <w:t xml:space="preserve">) </w:t>
      </w:r>
      <w:r w:rsidR="00E276DB" w:rsidRPr="005B0A9E">
        <w:rPr>
          <w:rStyle w:val="blk"/>
        </w:rPr>
        <w:t xml:space="preserve">сведения о наличии у члена саморегулируемой организации права </w:t>
      </w:r>
      <w:r w:rsidR="000A4062" w:rsidRPr="005B0A9E">
        <w:rPr>
          <w:rStyle w:val="blk"/>
        </w:rPr>
        <w:t xml:space="preserve">осуществлять подготовку проектной документации  </w:t>
      </w:r>
      <w:r w:rsidR="00E276DB" w:rsidRPr="005B0A9E">
        <w:rPr>
          <w:rStyle w:val="blk"/>
        </w:rPr>
        <w:t>по договору подряда</w:t>
      </w:r>
      <w:r w:rsidR="000A4062" w:rsidRPr="005B0A9E">
        <w:rPr>
          <w:rStyle w:val="blk"/>
        </w:rPr>
        <w:t xml:space="preserve"> на подготовку проектной документации</w:t>
      </w:r>
      <w:r w:rsidR="00E276DB" w:rsidRPr="005B0A9E">
        <w:rPr>
          <w:rStyle w:val="blk"/>
        </w:rPr>
        <w:t>, заключаемому с использованием конкурентных способов заключения договоров (вносятся с</w:t>
      </w:r>
      <w:r w:rsidR="00E276DB" w:rsidRPr="005B0A9E">
        <w:rPr>
          <w:shd w:val="clear" w:color="auto" w:fill="FFFFFF"/>
        </w:rPr>
        <w:t xml:space="preserve"> 01.07.2017 года в связи с вступлением в силу норм Федерального закона от 03.07.2016 № 372 – 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E276DB" w:rsidRPr="005B0A9E">
        <w:rPr>
          <w:rStyle w:val="blk"/>
        </w:rPr>
        <w:t>);</w:t>
      </w:r>
      <w:proofErr w:type="gramEnd"/>
    </w:p>
    <w:p w:rsidR="00736789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</w:pPr>
      <w:r w:rsidRPr="005B0A9E">
        <w:t>5</w:t>
      </w:r>
      <w:r w:rsidR="009A52B5" w:rsidRPr="005B0A9E">
        <w:t>)</w:t>
      </w:r>
      <w:r w:rsidR="00736789" w:rsidRPr="005B0A9E">
        <w:t xml:space="preserve"> </w:t>
      </w:r>
      <w:r w:rsidR="00E276DB" w:rsidRPr="005B0A9E">
        <w:t>сведения</w:t>
      </w:r>
      <w:r w:rsidR="00736789" w:rsidRPr="005B0A9E">
        <w:t xml:space="preserve"> о размере взноса внесенного в компенсационный фонд возмещения вреда </w:t>
      </w:r>
      <w:r w:rsidR="00507220" w:rsidRPr="005B0A9E">
        <w:t>Союза</w:t>
      </w:r>
      <w:r w:rsidR="00736789" w:rsidRPr="005B0A9E">
        <w:t>;</w:t>
      </w:r>
    </w:p>
    <w:p w:rsidR="00166BA0" w:rsidRPr="005B0A9E" w:rsidRDefault="00B62A46" w:rsidP="00492E01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rFonts w:eastAsia="Calibri"/>
        </w:rPr>
      </w:pPr>
      <w:r w:rsidRPr="005B0A9E">
        <w:t>6</w:t>
      </w:r>
      <w:r w:rsidR="00166BA0" w:rsidRPr="005B0A9E">
        <w:t>)</w:t>
      </w:r>
      <w:r w:rsidR="00166BA0" w:rsidRPr="005B0A9E">
        <w:rPr>
          <w:rFonts w:eastAsia="Calibri"/>
        </w:rPr>
        <w:t xml:space="preserve"> сведения об уровне ответственности члена саморегулируемой организации по обязательствам по договору </w:t>
      </w:r>
      <w:r w:rsidR="00D75BC7" w:rsidRPr="005B0A9E">
        <w:rPr>
          <w:rFonts w:eastAsia="Calibri"/>
        </w:rPr>
        <w:t>подряда на подготовку проектной документации</w:t>
      </w:r>
      <w:r w:rsidR="00166BA0" w:rsidRPr="005B0A9E">
        <w:rPr>
          <w:rFonts w:eastAsia="Calibri"/>
        </w:rPr>
        <w:t>, в соответствии с которым указанным членом внесен взнос в компенсационный фонд возмещения вреда</w:t>
      </w:r>
      <w:r w:rsidR="00507220" w:rsidRPr="005B0A9E">
        <w:rPr>
          <w:rFonts w:eastAsia="Calibri"/>
        </w:rPr>
        <w:t xml:space="preserve"> </w:t>
      </w:r>
      <w:r w:rsidR="00507220" w:rsidRPr="005B0A9E">
        <w:t>Союза</w:t>
      </w:r>
      <w:r w:rsidR="00166BA0" w:rsidRPr="005B0A9E">
        <w:rPr>
          <w:rFonts w:eastAsia="Calibri"/>
        </w:rPr>
        <w:t>;</w:t>
      </w:r>
    </w:p>
    <w:p w:rsidR="00736789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</w:pPr>
      <w:r w:rsidRPr="005B0A9E">
        <w:t>7</w:t>
      </w:r>
      <w:r w:rsidR="009A52B5" w:rsidRPr="005B0A9E">
        <w:t>)</w:t>
      </w:r>
      <w:r w:rsidR="00736789" w:rsidRPr="005B0A9E">
        <w:t xml:space="preserve"> </w:t>
      </w:r>
      <w:r w:rsidR="00E276DB" w:rsidRPr="005B0A9E">
        <w:t xml:space="preserve">сведения </w:t>
      </w:r>
      <w:r w:rsidR="00736789" w:rsidRPr="005B0A9E">
        <w:t xml:space="preserve">о размере взноса внесенного в компенсационный фонд обеспечения </w:t>
      </w:r>
      <w:r w:rsidR="00736789" w:rsidRPr="005B0A9E">
        <w:lastRenderedPageBreak/>
        <w:t xml:space="preserve">договорных  обязательств  </w:t>
      </w:r>
      <w:r w:rsidR="00507220" w:rsidRPr="005B0A9E">
        <w:t>Союза</w:t>
      </w:r>
      <w:r w:rsidR="00736789" w:rsidRPr="005B0A9E">
        <w:t>;</w:t>
      </w:r>
    </w:p>
    <w:p w:rsidR="009A52B5" w:rsidRPr="005B0A9E" w:rsidRDefault="00B62A46" w:rsidP="00492E01">
      <w:pPr>
        <w:shd w:val="clear" w:color="auto" w:fill="FFFFFF"/>
        <w:tabs>
          <w:tab w:val="left" w:pos="-1134"/>
        </w:tabs>
        <w:autoSpaceDE w:val="0"/>
        <w:ind w:firstLine="567"/>
        <w:jc w:val="both"/>
        <w:rPr>
          <w:rFonts w:eastAsia="Calibri"/>
        </w:rPr>
      </w:pPr>
      <w:r w:rsidRPr="005B0A9E">
        <w:rPr>
          <w:rFonts w:eastAsia="Calibri"/>
        </w:rPr>
        <w:t>8</w:t>
      </w:r>
      <w:r w:rsidR="009A52B5" w:rsidRPr="005B0A9E">
        <w:rPr>
          <w:rFonts w:eastAsia="Calibri"/>
        </w:rPr>
        <w:t>)</w:t>
      </w:r>
      <w:r w:rsidR="00736789" w:rsidRPr="005B0A9E">
        <w:rPr>
          <w:rFonts w:eastAsia="Calibri"/>
        </w:rPr>
        <w:t xml:space="preserve"> сведения об уровне ответственности члена саморегулируемой организации по обязательствам по договорам </w:t>
      </w:r>
      <w:r w:rsidR="00553549" w:rsidRPr="005B0A9E">
        <w:rPr>
          <w:rStyle w:val="blk"/>
        </w:rPr>
        <w:t xml:space="preserve"> подряда на подготовку проектной документации,</w:t>
      </w:r>
      <w:r w:rsidR="00736789" w:rsidRPr="005B0A9E">
        <w:rPr>
          <w:rFonts w:eastAsia="Calibri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507220" w:rsidRPr="005B0A9E">
        <w:rPr>
          <w:rFonts w:eastAsia="Calibri"/>
        </w:rPr>
        <w:t xml:space="preserve"> </w:t>
      </w:r>
      <w:r w:rsidR="00507220" w:rsidRPr="005B0A9E">
        <w:t>Союза</w:t>
      </w:r>
      <w:r w:rsidR="00736789" w:rsidRPr="005B0A9E">
        <w:rPr>
          <w:rFonts w:eastAsia="Calibri"/>
        </w:rPr>
        <w:t>.</w:t>
      </w:r>
    </w:p>
    <w:p w:rsidR="009A52B5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B0A9E">
        <w:rPr>
          <w:rFonts w:cs="Calibri"/>
        </w:rPr>
        <w:t>9</w:t>
      </w:r>
      <w:r w:rsidR="009A52B5" w:rsidRPr="005B0A9E">
        <w:rPr>
          <w:rFonts w:cs="Calibri"/>
        </w:rPr>
        <w:t xml:space="preserve">) </w:t>
      </w:r>
      <w:r w:rsidR="009A52B5" w:rsidRPr="005B0A9E">
        <w:t xml:space="preserve">сведения о результатах проведенных </w:t>
      </w:r>
      <w:r w:rsidR="00507220" w:rsidRPr="005B0A9E">
        <w:t xml:space="preserve">Союзом </w:t>
      </w:r>
      <w:r w:rsidR="009A52B5" w:rsidRPr="005B0A9E">
        <w:t>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A52B5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B0A9E">
        <w:rPr>
          <w:rFonts w:cs="Calibri"/>
        </w:rPr>
        <w:t>10</w:t>
      </w:r>
      <w:r w:rsidR="009A52B5" w:rsidRPr="005B0A9E">
        <w:rPr>
          <w:rFonts w:cs="Calibri"/>
        </w:rPr>
        <w:t>) сведения о приостановлении, о возобновлении права осуществлять</w:t>
      </w:r>
      <w:r w:rsidR="00553549" w:rsidRPr="005B0A9E">
        <w:rPr>
          <w:rFonts w:cs="Calibri"/>
        </w:rPr>
        <w:t xml:space="preserve"> </w:t>
      </w:r>
      <w:r w:rsidR="00553549" w:rsidRPr="005B0A9E">
        <w:rPr>
          <w:rStyle w:val="blk"/>
        </w:rPr>
        <w:t>подготовку проектной документации</w:t>
      </w:r>
      <w:r w:rsidR="009A52B5" w:rsidRPr="005B0A9E">
        <w:rPr>
          <w:rFonts w:cs="Calibri"/>
        </w:rPr>
        <w:t>;</w:t>
      </w:r>
    </w:p>
    <w:p w:rsidR="00166BA0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 w:rsidRPr="005B0A9E">
        <w:rPr>
          <w:rFonts w:cs="Calibri"/>
        </w:rPr>
        <w:t>11</w:t>
      </w:r>
      <w:r w:rsidR="009A52B5" w:rsidRPr="005B0A9E">
        <w:rPr>
          <w:rFonts w:cs="Calibri"/>
        </w:rPr>
        <w:t xml:space="preserve">) сведения о прекращении членства индивидуального предпринимателя или юридического лица в  </w:t>
      </w:r>
      <w:r w:rsidR="00507220" w:rsidRPr="005B0A9E">
        <w:t>Союзе</w:t>
      </w:r>
      <w:r w:rsidR="009A52B5" w:rsidRPr="005B0A9E">
        <w:rPr>
          <w:rFonts w:cs="Calibri"/>
        </w:rPr>
        <w:t>.</w:t>
      </w:r>
    </w:p>
    <w:p w:rsidR="009C6E26" w:rsidRPr="005B0A9E" w:rsidRDefault="00B62A46" w:rsidP="00492E01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</w:rPr>
      </w:pPr>
      <w:proofErr w:type="gramStart"/>
      <w:r w:rsidRPr="005B0A9E">
        <w:t>12</w:t>
      </w:r>
      <w:r w:rsidR="00166BA0" w:rsidRPr="005B0A9E">
        <w:t xml:space="preserve">) </w:t>
      </w:r>
      <w:r w:rsidR="009C6E26" w:rsidRPr="005B0A9E">
        <w:rPr>
          <w:rStyle w:val="blk"/>
        </w:rPr>
        <w:t xml:space="preserve">сведения о наличии договора страхования риска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507220" w:rsidRPr="005B0A9E">
        <w:t>Союза</w:t>
      </w:r>
      <w:r w:rsidR="009C6E26" w:rsidRPr="005B0A9E">
        <w:rPr>
          <w:rStyle w:val="blk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</w:t>
      </w:r>
      <w:r w:rsidR="009C6E26" w:rsidRPr="005B0A9E">
        <w:rPr>
          <w:rStyle w:val="blk"/>
          <w:i/>
        </w:rPr>
        <w:t>при условии</w:t>
      </w:r>
      <w:r w:rsidR="009C6E26" w:rsidRPr="005B0A9E">
        <w:rPr>
          <w:rStyle w:val="blk"/>
        </w:rPr>
        <w:t xml:space="preserve"> утверждения и</w:t>
      </w:r>
      <w:proofErr w:type="gramEnd"/>
      <w:r w:rsidR="009C6E26" w:rsidRPr="005B0A9E">
        <w:rPr>
          <w:rStyle w:val="blk"/>
        </w:rPr>
        <w:t xml:space="preserve"> применения в </w:t>
      </w:r>
      <w:r w:rsidR="00507220" w:rsidRPr="005B0A9E">
        <w:t>Союзе</w:t>
      </w:r>
      <w:r w:rsidR="00507220" w:rsidRPr="005B0A9E">
        <w:rPr>
          <w:rStyle w:val="blk"/>
        </w:rPr>
        <w:t xml:space="preserve"> </w:t>
      </w:r>
      <w:r w:rsidR="009C6E26" w:rsidRPr="005B0A9E">
        <w:rPr>
          <w:rStyle w:val="blk"/>
        </w:rPr>
        <w:t xml:space="preserve">документов о страховании </w:t>
      </w:r>
      <w:r w:rsidR="009C6E26" w:rsidRPr="005B0A9E"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</w:t>
      </w:r>
      <w:r w:rsidR="009C6E26" w:rsidRPr="005B0A9E">
        <w:rPr>
          <w:rStyle w:val="blk"/>
        </w:rPr>
        <w:t>;</w:t>
      </w:r>
    </w:p>
    <w:p w:rsidR="00E276DB" w:rsidRPr="005B0A9E" w:rsidRDefault="009C6E26" w:rsidP="00492E01">
      <w:pPr>
        <w:pStyle w:val="a3"/>
        <w:numPr>
          <w:ilvl w:val="0"/>
          <w:numId w:val="14"/>
        </w:numPr>
        <w:ind w:left="0" w:firstLine="567"/>
        <w:jc w:val="both"/>
      </w:pPr>
      <w:proofErr w:type="gramStart"/>
      <w:r w:rsidRPr="005B0A9E">
        <w:rPr>
          <w:rStyle w:val="blk"/>
        </w:rPr>
        <w:t xml:space="preserve">сведения о наличии договора страхования риска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</w:t>
      </w:r>
      <w:r w:rsidR="00507220" w:rsidRPr="005B0A9E">
        <w:t>Союзе</w:t>
      </w:r>
      <w:r w:rsidR="00507220" w:rsidRPr="005B0A9E">
        <w:rPr>
          <w:rStyle w:val="blk"/>
        </w:rPr>
        <w:t xml:space="preserve"> </w:t>
      </w:r>
      <w:r w:rsidRPr="005B0A9E">
        <w:rPr>
          <w:rStyle w:val="blk"/>
        </w:rPr>
        <w:t>(</w:t>
      </w:r>
      <w:r w:rsidRPr="005B0A9E">
        <w:rPr>
          <w:rStyle w:val="blk"/>
          <w:i/>
        </w:rPr>
        <w:t>при условии</w:t>
      </w:r>
      <w:proofErr w:type="gramEnd"/>
      <w:r w:rsidRPr="005B0A9E">
        <w:rPr>
          <w:rStyle w:val="blk"/>
        </w:rPr>
        <w:t xml:space="preserve"> утверждения и применения в </w:t>
      </w:r>
      <w:r w:rsidR="00507220" w:rsidRPr="005B0A9E">
        <w:t>Союзе</w:t>
      </w:r>
      <w:r w:rsidRPr="005B0A9E">
        <w:rPr>
          <w:rStyle w:val="blk"/>
        </w:rPr>
        <w:t xml:space="preserve"> документов о страховании </w:t>
      </w:r>
      <w:r w:rsidRPr="005B0A9E">
        <w:t xml:space="preserve">риска ответственности за нарушение членами </w:t>
      </w:r>
      <w:r w:rsidR="00507220" w:rsidRPr="005B0A9E">
        <w:t xml:space="preserve">Союза </w:t>
      </w:r>
      <w:r w:rsidRPr="005B0A9E">
        <w:t>условий договора подряда на по</w:t>
      </w:r>
      <w:r w:rsidR="00553549" w:rsidRPr="005B0A9E">
        <w:t>дготовку проектной документации</w:t>
      </w:r>
      <w:r w:rsidRPr="005B0A9E">
        <w:rPr>
          <w:rStyle w:val="blk"/>
        </w:rPr>
        <w:t>).</w:t>
      </w:r>
    </w:p>
    <w:p w:rsidR="00C667DE" w:rsidRPr="005B0A9E" w:rsidRDefault="00C667DE" w:rsidP="00492E01">
      <w:pPr>
        <w:pStyle w:val="a3"/>
        <w:ind w:left="0" w:firstLine="567"/>
        <w:jc w:val="both"/>
        <w:rPr>
          <w:rStyle w:val="blk"/>
        </w:rPr>
      </w:pPr>
      <w:r w:rsidRPr="005B0A9E">
        <w:rPr>
          <w:rStyle w:val="blk"/>
        </w:rPr>
        <w:t xml:space="preserve">2.2. В отношении лиц, прекративших свое членство в </w:t>
      </w:r>
      <w:r w:rsidR="00507220" w:rsidRPr="005B0A9E">
        <w:t>Союзе</w:t>
      </w:r>
      <w:r w:rsidRPr="005B0A9E">
        <w:rPr>
          <w:rStyle w:val="blk"/>
        </w:rPr>
        <w:t xml:space="preserve">, в реестре членов саморегулируемой организации наряду с информацией, указанной в пункте 2.1 настоящего Положения, должна содержаться информация о дате прекращения членства в </w:t>
      </w:r>
      <w:r w:rsidR="00507220" w:rsidRPr="005B0A9E">
        <w:t>Союзе</w:t>
      </w:r>
      <w:r w:rsidR="00507220" w:rsidRPr="005B0A9E">
        <w:rPr>
          <w:rStyle w:val="blk"/>
        </w:rPr>
        <w:t xml:space="preserve"> </w:t>
      </w:r>
      <w:r w:rsidRPr="005B0A9E">
        <w:rPr>
          <w:rStyle w:val="blk"/>
        </w:rPr>
        <w:t>и об основаниях такого прекращения.</w:t>
      </w:r>
    </w:p>
    <w:p w:rsidR="00250DDC" w:rsidRPr="005B0A9E" w:rsidRDefault="00250DDC" w:rsidP="00250DDC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5B0A9E">
        <w:rPr>
          <w:rStyle w:val="blk"/>
        </w:rPr>
        <w:t xml:space="preserve">В отношении лиц, </w:t>
      </w:r>
      <w:r w:rsidRPr="005B0A9E">
        <w:rPr>
          <w:rStyle w:val="blk"/>
          <w:i/>
        </w:rPr>
        <w:t>принятых</w:t>
      </w:r>
      <w:r w:rsidRPr="005B0A9E">
        <w:rPr>
          <w:rStyle w:val="blk"/>
        </w:rPr>
        <w:t xml:space="preserve"> в </w:t>
      </w:r>
      <w:r w:rsidR="00507220" w:rsidRPr="005B0A9E">
        <w:t>Союз</w:t>
      </w:r>
      <w:r w:rsidRPr="005B0A9E">
        <w:rPr>
          <w:rStyle w:val="blk"/>
        </w:rPr>
        <w:t xml:space="preserve">, в реестре членов наряду с информацией, указанной в пункте 2.1 настоящего Положения, должны содержаться </w:t>
      </w:r>
      <w:r w:rsidRPr="005B0A9E">
        <w:t xml:space="preserve">сведения о приеме индивидуального предпринимателя и юридического лица  в члены </w:t>
      </w:r>
      <w:r w:rsidR="00507220" w:rsidRPr="005B0A9E">
        <w:t>Союза</w:t>
      </w:r>
      <w:r w:rsidRPr="005B0A9E">
        <w:t xml:space="preserve"> (дата и номер решения о приеме, дата вступления в силу решения о приеме).</w:t>
      </w:r>
    </w:p>
    <w:p w:rsidR="002E01CE" w:rsidRPr="005B0A9E" w:rsidRDefault="002E01CE" w:rsidP="002E01CE">
      <w:pPr>
        <w:ind w:firstLine="567"/>
        <w:jc w:val="both"/>
        <w:rPr>
          <w:rStyle w:val="blk"/>
        </w:rPr>
      </w:pPr>
      <w:r w:rsidRPr="005B0A9E">
        <w:rPr>
          <w:rStyle w:val="blk"/>
        </w:rPr>
        <w:t xml:space="preserve">2.3. Сведения реестра членов, указанные в пункте 2.1. настоящего Положения,   подлежат раскрытию на официальном сайте </w:t>
      </w:r>
      <w:r w:rsidR="00507220" w:rsidRPr="005B0A9E">
        <w:t>Союз</w:t>
      </w:r>
      <w:r w:rsidRPr="005B0A9E">
        <w:rPr>
          <w:rStyle w:val="blk"/>
        </w:rPr>
        <w:t>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2E01CE" w:rsidRPr="005B0A9E" w:rsidRDefault="002E01CE" w:rsidP="002E01C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Style w:val="blk"/>
          <w:rFonts w:cs="Calibri"/>
        </w:rPr>
      </w:pPr>
      <w:r w:rsidRPr="005B0A9E">
        <w:rPr>
          <w:rFonts w:cs="Calibri"/>
        </w:rPr>
        <w:t xml:space="preserve">Для размещения сведений, содержащихся в реестре, на официальном сайте должна быть создана отдельная веб-страница официального сайта. </w:t>
      </w:r>
    </w:p>
    <w:p w:rsidR="00DE0C02" w:rsidRPr="005B0A9E" w:rsidRDefault="00DE0C02" w:rsidP="002E01CE">
      <w:pPr>
        <w:pStyle w:val="a3"/>
        <w:ind w:left="0" w:firstLine="567"/>
        <w:jc w:val="both"/>
        <w:rPr>
          <w:rStyle w:val="blk"/>
        </w:rPr>
      </w:pPr>
      <w:r w:rsidRPr="005B0A9E">
        <w:rPr>
          <w:rStyle w:val="blk"/>
        </w:rPr>
        <w:t xml:space="preserve">2.4. Член </w:t>
      </w:r>
      <w:r w:rsidR="00507220" w:rsidRPr="005B0A9E">
        <w:t>Союза</w:t>
      </w:r>
      <w:r w:rsidR="00507220" w:rsidRPr="005B0A9E">
        <w:rPr>
          <w:rStyle w:val="blk"/>
        </w:rPr>
        <w:t xml:space="preserve"> </w:t>
      </w:r>
      <w:r w:rsidRPr="005B0A9E">
        <w:rPr>
          <w:rStyle w:val="blk"/>
        </w:rPr>
        <w:t xml:space="preserve">обязан уведомлять </w:t>
      </w:r>
      <w:r w:rsidR="00507220" w:rsidRPr="005B0A9E">
        <w:t>Союз</w:t>
      </w:r>
      <w:r w:rsidR="00507220" w:rsidRPr="005B0A9E">
        <w:rPr>
          <w:rStyle w:val="blk"/>
        </w:rPr>
        <w:t xml:space="preserve"> </w:t>
      </w:r>
      <w:r w:rsidRPr="005B0A9E">
        <w:rPr>
          <w:rStyle w:val="blk"/>
        </w:rPr>
        <w:t>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DC0F2E" w:rsidRPr="005B0A9E" w:rsidRDefault="00DC0F2E" w:rsidP="00492E01">
      <w:pPr>
        <w:shd w:val="clear" w:color="auto" w:fill="FFFFFF"/>
        <w:tabs>
          <w:tab w:val="left" w:pos="426"/>
        </w:tabs>
        <w:autoSpaceDE w:val="0"/>
        <w:ind w:firstLine="567"/>
        <w:rPr>
          <w:b/>
        </w:rPr>
      </w:pPr>
    </w:p>
    <w:p w:rsidR="00192E71" w:rsidRPr="005B0A9E" w:rsidRDefault="00192E71" w:rsidP="00492E01">
      <w:pPr>
        <w:ind w:firstLine="567"/>
        <w:jc w:val="center"/>
        <w:rPr>
          <w:b/>
        </w:rPr>
      </w:pPr>
      <w:r w:rsidRPr="005B0A9E">
        <w:rPr>
          <w:b/>
        </w:rPr>
        <w:lastRenderedPageBreak/>
        <w:t xml:space="preserve">3. Ведение </w:t>
      </w:r>
      <w:r w:rsidR="0074197D" w:rsidRPr="005B0A9E">
        <w:rPr>
          <w:b/>
        </w:rPr>
        <w:t xml:space="preserve">и хранение </w:t>
      </w:r>
      <w:r w:rsidRPr="005B0A9E">
        <w:rPr>
          <w:b/>
        </w:rPr>
        <w:t>реестра членов саморегулируемой организации.</w:t>
      </w:r>
    </w:p>
    <w:p w:rsidR="002D0BF4" w:rsidRPr="005B0A9E" w:rsidRDefault="002D0BF4" w:rsidP="00492E01">
      <w:pPr>
        <w:tabs>
          <w:tab w:val="left" w:pos="1134"/>
        </w:tabs>
        <w:ind w:firstLine="567"/>
        <w:jc w:val="both"/>
        <w:rPr>
          <w:rStyle w:val="blk"/>
          <w:sz w:val="10"/>
          <w:szCs w:val="10"/>
        </w:rPr>
      </w:pPr>
    </w:p>
    <w:p w:rsidR="00192E71" w:rsidRPr="005B0A9E" w:rsidRDefault="002D0BF4" w:rsidP="00492E01">
      <w:pPr>
        <w:tabs>
          <w:tab w:val="left" w:pos="1134"/>
        </w:tabs>
        <w:ind w:firstLine="567"/>
        <w:jc w:val="both"/>
        <w:rPr>
          <w:shd w:val="clear" w:color="auto" w:fill="FFFFFF"/>
        </w:rPr>
      </w:pPr>
      <w:r w:rsidRPr="005B0A9E">
        <w:rPr>
          <w:rStyle w:val="blk"/>
        </w:rPr>
        <w:t xml:space="preserve">3.1.  </w:t>
      </w:r>
      <w:r w:rsidR="00507220" w:rsidRPr="005B0A9E">
        <w:t>Союз</w:t>
      </w:r>
      <w:r w:rsidR="00507220" w:rsidRPr="005B0A9E">
        <w:rPr>
          <w:shd w:val="clear" w:color="auto" w:fill="FFFFFF"/>
        </w:rPr>
        <w:t xml:space="preserve"> </w:t>
      </w:r>
      <w:r w:rsidR="00CB6FDC" w:rsidRPr="005B0A9E">
        <w:rPr>
          <w:shd w:val="clear" w:color="auto" w:fill="FFFFFF"/>
        </w:rPr>
        <w:t xml:space="preserve">ведет </w:t>
      </w:r>
      <w:r w:rsidRPr="005B0A9E">
        <w:rPr>
          <w:shd w:val="clear" w:color="auto" w:fill="FFFFFF"/>
        </w:rPr>
        <w:t>реестр членов саморегулируемой организации</w:t>
      </w:r>
      <w:r w:rsidRPr="005B0A9E">
        <w:rPr>
          <w:rStyle w:val="blk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  <w:r w:rsidRPr="005B0A9E">
        <w:rPr>
          <w:shd w:val="clear" w:color="auto" w:fill="FFFFFF"/>
        </w:rPr>
        <w:t xml:space="preserve">  Ведение реестра членов может осуществляться в составе единого реестра членов саморегулируемых организаций при условии</w:t>
      </w:r>
      <w:r w:rsidRPr="005B0A9E">
        <w:t xml:space="preserve"> </w:t>
      </w:r>
      <w:r w:rsidRPr="005B0A9E">
        <w:rPr>
          <w:shd w:val="clear" w:color="auto" w:fill="FFFFFF"/>
        </w:rPr>
        <w:t xml:space="preserve">размещения </w:t>
      </w:r>
      <w:r w:rsidR="00507220" w:rsidRPr="005B0A9E">
        <w:t>Союзом</w:t>
      </w:r>
      <w:r w:rsidRPr="005B0A9E">
        <w:rPr>
          <w:shd w:val="clear" w:color="auto" w:fill="FFFFFF"/>
        </w:rPr>
        <w:t xml:space="preserve"> такого реестра на своем сайте в сети «Интернет».</w:t>
      </w:r>
    </w:p>
    <w:p w:rsidR="0011335C" w:rsidRPr="005B0A9E" w:rsidRDefault="002D0BF4" w:rsidP="00492E01">
      <w:pPr>
        <w:ind w:firstLine="567"/>
        <w:jc w:val="both"/>
      </w:pPr>
      <w:r w:rsidRPr="005B0A9E">
        <w:t xml:space="preserve">3.2. </w:t>
      </w:r>
      <w:r w:rsidR="00192E71" w:rsidRPr="005B0A9E">
        <w:t xml:space="preserve">В день вступления в силу решения </w:t>
      </w:r>
      <w:r w:rsidR="00507220" w:rsidRPr="005B0A9E">
        <w:t xml:space="preserve">Союза </w:t>
      </w:r>
      <w:r w:rsidR="00192E71" w:rsidRPr="005B0A9E">
        <w:t xml:space="preserve">о приеме индивидуального предпринимателя или юридического лица в члены </w:t>
      </w:r>
      <w:r w:rsidR="00507220" w:rsidRPr="005B0A9E">
        <w:t>Союза</w:t>
      </w:r>
      <w:r w:rsidR="00192E71" w:rsidRPr="005B0A9E">
        <w:t xml:space="preserve">, </w:t>
      </w:r>
      <w:r w:rsidR="00507220" w:rsidRPr="005B0A9E">
        <w:t xml:space="preserve">Союз </w:t>
      </w:r>
      <w:r w:rsidR="00192E71" w:rsidRPr="005B0A9E">
        <w:t>вносит в реестр членов саморегулируемой организации сведения о приеме такого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</w:t>
      </w:r>
      <w:r w:rsidR="00DE0C02" w:rsidRPr="005B0A9E">
        <w:t>,</w:t>
      </w:r>
      <w:r w:rsidR="00DE0C02" w:rsidRPr="005B0A9E">
        <w:rPr>
          <w:rFonts w:eastAsia="Calibri"/>
        </w:rPr>
        <w:t xml:space="preserve"> членом которого является,</w:t>
      </w:r>
      <w:r w:rsidR="00192E71" w:rsidRPr="005B0A9E">
        <w:t xml:space="preserve"> уведомление о принятом решении.</w:t>
      </w:r>
      <w:r w:rsidR="0011335C" w:rsidRPr="005B0A9E">
        <w:t xml:space="preserve"> </w:t>
      </w:r>
    </w:p>
    <w:p w:rsidR="0011335C" w:rsidRPr="005B0A9E" w:rsidRDefault="00192E71" w:rsidP="00492E01">
      <w:pPr>
        <w:ind w:firstLine="567"/>
        <w:jc w:val="both"/>
      </w:pPr>
      <w:proofErr w:type="gramStart"/>
      <w:r w:rsidRPr="005B0A9E">
        <w:t xml:space="preserve">В случае принятия иного решения в отношении члена саморегулируемой организации </w:t>
      </w:r>
      <w:r w:rsidR="00507220" w:rsidRPr="005B0A9E">
        <w:t xml:space="preserve">Союз </w:t>
      </w:r>
      <w:r w:rsidRPr="005B0A9E">
        <w:t xml:space="preserve">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</w:t>
      </w:r>
      <w:r w:rsidR="00507220" w:rsidRPr="005B0A9E">
        <w:t xml:space="preserve">Союза </w:t>
      </w:r>
      <w:r w:rsidRPr="005B0A9E">
        <w:t>или вносит изменения в сведения, содержащиеся в указанном реестре, и направляет в Национальное объединение саморегулируемых организаций</w:t>
      </w:r>
      <w:r w:rsidR="00DE0C02" w:rsidRPr="005B0A9E">
        <w:t>,</w:t>
      </w:r>
      <w:r w:rsidR="00DE0C02" w:rsidRPr="005B0A9E">
        <w:rPr>
          <w:rFonts w:eastAsia="Calibri"/>
        </w:rPr>
        <w:t xml:space="preserve"> членом которого является,</w:t>
      </w:r>
      <w:r w:rsidRPr="005B0A9E">
        <w:t xml:space="preserve"> уведомление о принятом</w:t>
      </w:r>
      <w:proofErr w:type="gramEnd"/>
      <w:r w:rsidRPr="005B0A9E">
        <w:t xml:space="preserve"> </w:t>
      </w:r>
      <w:proofErr w:type="gramStart"/>
      <w:r w:rsidRPr="005B0A9E">
        <w:t>решении</w:t>
      </w:r>
      <w:proofErr w:type="gramEnd"/>
      <w:r w:rsidRPr="005B0A9E">
        <w:t>.</w:t>
      </w:r>
    </w:p>
    <w:p w:rsidR="00192E71" w:rsidRPr="005B0A9E" w:rsidRDefault="0011335C" w:rsidP="00492E01">
      <w:pPr>
        <w:pStyle w:val="a3"/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5B0A9E">
        <w:t xml:space="preserve"> </w:t>
      </w:r>
      <w:proofErr w:type="gramStart"/>
      <w:r w:rsidR="00507220" w:rsidRPr="005B0A9E">
        <w:t xml:space="preserve">Союз </w:t>
      </w:r>
      <w:r w:rsidR="00192E71" w:rsidRPr="005B0A9E">
        <w:t xml:space="preserve">в день поступления в нее заявления члена </w:t>
      </w:r>
      <w:r w:rsidR="00507220" w:rsidRPr="005B0A9E">
        <w:t xml:space="preserve">Союза </w:t>
      </w:r>
      <w:r w:rsidR="00192E71" w:rsidRPr="005B0A9E">
        <w:t xml:space="preserve">о добровольном прекращении его членства в </w:t>
      </w:r>
      <w:r w:rsidR="00507220" w:rsidRPr="005B0A9E">
        <w:t xml:space="preserve">Союзе </w:t>
      </w:r>
      <w:r w:rsidR="00192E71" w:rsidRPr="005B0A9E">
        <w:t xml:space="preserve">вносит в реестр членов саморегулируемой организации сведения о прекращении членства индивидуального предпринимателя или юридического лица в </w:t>
      </w:r>
      <w:r w:rsidR="00507220" w:rsidRPr="005B0A9E">
        <w:t xml:space="preserve">Союзе </w:t>
      </w:r>
      <w:r w:rsidR="00192E71" w:rsidRPr="005B0A9E">
        <w:t>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</w:t>
      </w:r>
      <w:proofErr w:type="gramEnd"/>
      <w:r w:rsidR="00192E71" w:rsidRPr="005B0A9E">
        <w:t xml:space="preserve"> электронных документов) направляет в соответствующее Национальное объединение саморегулируемых организаций</w:t>
      </w:r>
      <w:r w:rsidR="00DE0C02" w:rsidRPr="005B0A9E">
        <w:t>,</w:t>
      </w:r>
      <w:r w:rsidR="00DE0C02" w:rsidRPr="005B0A9E">
        <w:rPr>
          <w:rFonts w:eastAsia="Calibri"/>
        </w:rPr>
        <w:t xml:space="preserve"> членом которого является,</w:t>
      </w:r>
      <w:r w:rsidR="00192E71" w:rsidRPr="005B0A9E">
        <w:t xml:space="preserve"> уведомление об этом.</w:t>
      </w:r>
    </w:p>
    <w:p w:rsidR="002D0BF4" w:rsidRPr="005B0A9E" w:rsidRDefault="00192E71" w:rsidP="00492E01">
      <w:pPr>
        <w:pStyle w:val="a3"/>
        <w:numPr>
          <w:ilvl w:val="1"/>
          <w:numId w:val="12"/>
        </w:numPr>
        <w:ind w:left="0" w:firstLine="567"/>
        <w:jc w:val="both"/>
      </w:pPr>
      <w:proofErr w:type="gramStart"/>
      <w:r w:rsidRPr="005B0A9E">
        <w:t xml:space="preserve">Уведомления о приеме индивидуального предпринимателя или юридического лица в члены </w:t>
      </w:r>
      <w:r w:rsidR="00507220" w:rsidRPr="005B0A9E">
        <w:t>Союза</w:t>
      </w:r>
      <w:r w:rsidRPr="005B0A9E">
        <w:t xml:space="preserve">, о внесении изменений в реестр членов </w:t>
      </w:r>
      <w:r w:rsidR="00507220" w:rsidRPr="005B0A9E">
        <w:t>Союза</w:t>
      </w:r>
      <w:r w:rsidRPr="005B0A9E">
        <w:t xml:space="preserve">, о прекращении членства индивидуального предпринимателя или юридического лица в </w:t>
      </w:r>
      <w:r w:rsidR="00507220" w:rsidRPr="005B0A9E">
        <w:t xml:space="preserve">Союзе </w:t>
      </w:r>
      <w:r w:rsidRPr="005B0A9E">
        <w:t>могут быть направлены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подписи.</w:t>
      </w:r>
      <w:proofErr w:type="gramEnd"/>
    </w:p>
    <w:p w:rsidR="000E6C14" w:rsidRPr="005B0A9E" w:rsidRDefault="000E6C14" w:rsidP="00492E01">
      <w:pPr>
        <w:pStyle w:val="a3"/>
        <w:numPr>
          <w:ilvl w:val="1"/>
          <w:numId w:val="12"/>
        </w:numPr>
        <w:tabs>
          <w:tab w:val="left" w:pos="1134"/>
        </w:tabs>
        <w:ind w:left="0" w:firstLine="567"/>
        <w:jc w:val="both"/>
      </w:pPr>
      <w:r w:rsidRPr="005B0A9E">
        <w:t xml:space="preserve">Реестр членов ведется в электронном виде. Реестр членов ежемесячно записывается на резервный материальный носитель, обеспечивающий возможность его восстановления. </w:t>
      </w:r>
    </w:p>
    <w:p w:rsidR="002B693F" w:rsidRPr="005B0A9E" w:rsidRDefault="002E01CE" w:rsidP="00492E01">
      <w:pPr>
        <w:shd w:val="clear" w:color="auto" w:fill="FFFFFF"/>
        <w:tabs>
          <w:tab w:val="left" w:pos="426"/>
        </w:tabs>
        <w:autoSpaceDE w:val="0"/>
        <w:ind w:firstLine="567"/>
        <w:jc w:val="both"/>
      </w:pPr>
      <w:r w:rsidRPr="005B0A9E">
        <w:t>3.6</w:t>
      </w:r>
      <w:r w:rsidR="002B693F" w:rsidRPr="005B0A9E">
        <w:t>. Реестр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0E6C14" w:rsidRPr="005B0A9E" w:rsidRDefault="002E01CE" w:rsidP="00492E01">
      <w:pPr>
        <w:pStyle w:val="a3"/>
        <w:tabs>
          <w:tab w:val="left" w:pos="1134"/>
        </w:tabs>
        <w:ind w:left="0" w:firstLine="567"/>
        <w:jc w:val="both"/>
      </w:pPr>
      <w:r w:rsidRPr="005B0A9E">
        <w:t>3.7.</w:t>
      </w:r>
      <w:r w:rsidR="000E6C14" w:rsidRPr="005B0A9E">
        <w:t xml:space="preserve"> Исполнительный орган </w:t>
      </w:r>
      <w:r w:rsidR="00507220" w:rsidRPr="005B0A9E">
        <w:t xml:space="preserve">Союза </w:t>
      </w:r>
      <w:r w:rsidR="00D47D96" w:rsidRPr="005B0A9E">
        <w:t xml:space="preserve">(Исполнительный директор) </w:t>
      </w:r>
      <w:r w:rsidR="000E6C14" w:rsidRPr="005B0A9E">
        <w:t xml:space="preserve">обязан обеспечить хранение реестра членов саморегулируемой организации в течение всего срока действия саморегулируемой организации. </w:t>
      </w:r>
    </w:p>
    <w:p w:rsidR="00192E71" w:rsidRPr="005B0A9E" w:rsidRDefault="00192E71" w:rsidP="00492E01">
      <w:pPr>
        <w:ind w:firstLine="567"/>
        <w:jc w:val="both"/>
        <w:rPr>
          <w:sz w:val="16"/>
          <w:szCs w:val="16"/>
        </w:rPr>
      </w:pPr>
    </w:p>
    <w:p w:rsidR="00F90833" w:rsidRPr="005B0A9E" w:rsidRDefault="00192E71" w:rsidP="00492E01">
      <w:pPr>
        <w:pStyle w:val="a3"/>
        <w:numPr>
          <w:ilvl w:val="0"/>
          <w:numId w:val="12"/>
        </w:numPr>
        <w:ind w:left="0" w:firstLine="567"/>
        <w:jc w:val="center"/>
        <w:rPr>
          <w:b/>
        </w:rPr>
      </w:pPr>
      <w:r w:rsidRPr="005B0A9E">
        <w:rPr>
          <w:b/>
        </w:rPr>
        <w:t xml:space="preserve">Предоставление </w:t>
      </w:r>
      <w:r w:rsidR="00823321" w:rsidRPr="005B0A9E">
        <w:rPr>
          <w:b/>
        </w:rPr>
        <w:t>сведений</w:t>
      </w:r>
      <w:r w:rsidRPr="005B0A9E">
        <w:rPr>
          <w:b/>
        </w:rPr>
        <w:t xml:space="preserve"> из реестра</w:t>
      </w:r>
      <w:r w:rsidR="0086337D" w:rsidRPr="005B0A9E">
        <w:rPr>
          <w:b/>
        </w:rPr>
        <w:t xml:space="preserve"> членов</w:t>
      </w:r>
    </w:p>
    <w:p w:rsidR="00192E71" w:rsidRPr="005B0A9E" w:rsidRDefault="0086337D" w:rsidP="00492E01">
      <w:pPr>
        <w:pStyle w:val="a3"/>
        <w:ind w:left="0" w:firstLine="567"/>
        <w:jc w:val="center"/>
        <w:rPr>
          <w:rStyle w:val="blk"/>
          <w:b/>
        </w:rPr>
      </w:pPr>
      <w:r w:rsidRPr="005B0A9E">
        <w:rPr>
          <w:rStyle w:val="blk"/>
          <w:b/>
        </w:rPr>
        <w:t xml:space="preserve">      </w:t>
      </w:r>
      <w:r w:rsidR="002B693F" w:rsidRPr="005B0A9E">
        <w:rPr>
          <w:rStyle w:val="blk"/>
          <w:b/>
        </w:rPr>
        <w:t>саморегулируемой организации</w:t>
      </w:r>
    </w:p>
    <w:p w:rsidR="002B693F" w:rsidRPr="005B0A9E" w:rsidRDefault="002B693F" w:rsidP="00492E01">
      <w:pPr>
        <w:pStyle w:val="a3"/>
        <w:ind w:left="0" w:firstLine="567"/>
        <w:rPr>
          <w:b/>
          <w:sz w:val="10"/>
          <w:szCs w:val="10"/>
        </w:rPr>
      </w:pPr>
    </w:p>
    <w:p w:rsidR="00192E71" w:rsidRPr="005B0A9E" w:rsidRDefault="00192E71" w:rsidP="001A0FDA">
      <w:pPr>
        <w:pStyle w:val="a3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 w:rsidRPr="005B0A9E">
        <w:t xml:space="preserve">Сведения, содержащиеся в реестре членов </w:t>
      </w:r>
      <w:r w:rsidRPr="005B0A9E">
        <w:rPr>
          <w:rStyle w:val="blk"/>
        </w:rPr>
        <w:t>саморегулируемой организации</w:t>
      </w:r>
      <w:r w:rsidRPr="005B0A9E">
        <w:t xml:space="preserve"> о конкретной организации, предоставляются в виде выписки из реестра членов </w:t>
      </w:r>
      <w:r w:rsidRPr="005B0A9E">
        <w:rPr>
          <w:rStyle w:val="blk"/>
        </w:rPr>
        <w:t>саморегулируемых организаций</w:t>
      </w:r>
      <w:r w:rsidRPr="005B0A9E">
        <w:t xml:space="preserve"> по запросам граждан и юридических лиц. Выпиской подтверждаются сведения, содержащиеся в реестре членов </w:t>
      </w:r>
      <w:r w:rsidRPr="005B0A9E">
        <w:rPr>
          <w:rStyle w:val="blk"/>
        </w:rPr>
        <w:t>саморегулируемой организации</w:t>
      </w:r>
      <w:r w:rsidRPr="005B0A9E">
        <w:t xml:space="preserve"> на дату выдачи выписки. </w:t>
      </w:r>
    </w:p>
    <w:p w:rsidR="00192E71" w:rsidRPr="005B0A9E" w:rsidRDefault="00192E71" w:rsidP="001A0FDA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</w:pPr>
      <w:r w:rsidRPr="005B0A9E">
        <w:lastRenderedPageBreak/>
        <w:t xml:space="preserve">Форма выписки из реестра членов </w:t>
      </w:r>
      <w:r w:rsidRPr="005B0A9E">
        <w:rPr>
          <w:rStyle w:val="blk"/>
        </w:rPr>
        <w:t>саморегулируемой организации</w:t>
      </w:r>
      <w:r w:rsidRPr="005B0A9E">
        <w:t xml:space="preserve"> устанавливается органом надзора за саморегулируемыми организациями.</w:t>
      </w:r>
    </w:p>
    <w:p w:rsidR="00192E71" w:rsidRPr="005B0A9E" w:rsidRDefault="00192E71" w:rsidP="00492E01">
      <w:pPr>
        <w:pStyle w:val="a3"/>
        <w:ind w:left="0" w:firstLine="567"/>
        <w:jc w:val="both"/>
        <w:rPr>
          <w:shd w:val="clear" w:color="auto" w:fill="FFFFFF"/>
        </w:rPr>
      </w:pPr>
      <w:r w:rsidRPr="005B0A9E">
        <w:t xml:space="preserve">4.3 Срок предоставления сведений, содержащихся в реестре членов </w:t>
      </w:r>
      <w:r w:rsidRPr="005B0A9E">
        <w:rPr>
          <w:rStyle w:val="blk"/>
        </w:rPr>
        <w:t>саморегулируемых организаций,</w:t>
      </w:r>
      <w:r w:rsidRPr="005B0A9E">
        <w:t xml:space="preserve"> не может быть более трех рабочих дней со дня получения </w:t>
      </w:r>
      <w:r w:rsidR="0018586A" w:rsidRPr="005B0A9E">
        <w:t xml:space="preserve">Союзом </w:t>
      </w:r>
      <w:r w:rsidRPr="005B0A9E">
        <w:t>соответствующего запроса</w:t>
      </w:r>
      <w:r w:rsidRPr="005B0A9E">
        <w:rPr>
          <w:shd w:val="clear" w:color="auto" w:fill="FFFFFF"/>
        </w:rPr>
        <w:t>.</w:t>
      </w:r>
    </w:p>
    <w:p w:rsidR="00192E71" w:rsidRPr="005B0A9E" w:rsidRDefault="00192E71" w:rsidP="00492E01">
      <w:pPr>
        <w:pStyle w:val="a3"/>
        <w:ind w:left="0" w:firstLine="567"/>
        <w:jc w:val="both"/>
        <w:rPr>
          <w:shd w:val="clear" w:color="auto" w:fill="FFFFFF"/>
        </w:rPr>
      </w:pPr>
      <w:r w:rsidRPr="005B0A9E">
        <w:rPr>
          <w:shd w:val="clear" w:color="auto" w:fill="FFFFFF"/>
        </w:rPr>
        <w:t xml:space="preserve">4.4 Срок действия выписки из реестра членов </w:t>
      </w:r>
      <w:proofErr w:type="gramStart"/>
      <w:r w:rsidRPr="005B0A9E">
        <w:rPr>
          <w:shd w:val="clear" w:color="auto" w:fill="FFFFFF"/>
          <w:lang w:val="en-US"/>
        </w:rPr>
        <w:t>c</w:t>
      </w:r>
      <w:proofErr w:type="spellStart"/>
      <w:proofErr w:type="gramEnd"/>
      <w:r w:rsidRPr="005B0A9E">
        <w:rPr>
          <w:shd w:val="clear" w:color="auto" w:fill="FFFFFF"/>
        </w:rPr>
        <w:t>аморегулируемой</w:t>
      </w:r>
      <w:proofErr w:type="spellEnd"/>
      <w:r w:rsidRPr="005B0A9E">
        <w:rPr>
          <w:shd w:val="clear" w:color="auto" w:fill="FFFFFF"/>
        </w:rPr>
        <w:t xml:space="preserve"> организации составляет один месяц с даты ее выдачи.</w:t>
      </w:r>
    </w:p>
    <w:p w:rsidR="002D0BF4" w:rsidRPr="005B0A9E" w:rsidRDefault="00515942" w:rsidP="00492E01">
      <w:pPr>
        <w:ind w:firstLine="567"/>
        <w:jc w:val="both"/>
      </w:pPr>
      <w:r w:rsidRPr="005B0A9E">
        <w:t xml:space="preserve">4.5. </w:t>
      </w:r>
      <w:r w:rsidR="0018586A" w:rsidRPr="005B0A9E">
        <w:t xml:space="preserve">Союз </w:t>
      </w:r>
      <w:r w:rsidR="002D0BF4" w:rsidRPr="005B0A9E">
        <w:t>представляет информацию в федеральные органы исполнительной власти в порядке, установленном законода</w:t>
      </w:r>
      <w:r w:rsidRPr="005B0A9E">
        <w:t>тельством Российской Федерации.</w:t>
      </w:r>
    </w:p>
    <w:p w:rsidR="00331F88" w:rsidRPr="005B0A9E" w:rsidRDefault="00331F88" w:rsidP="00492E01">
      <w:pPr>
        <w:shd w:val="clear" w:color="auto" w:fill="FFFFFF"/>
        <w:tabs>
          <w:tab w:val="left" w:pos="284"/>
        </w:tabs>
        <w:autoSpaceDE w:val="0"/>
        <w:ind w:firstLine="567"/>
        <w:rPr>
          <w:sz w:val="16"/>
          <w:szCs w:val="16"/>
        </w:rPr>
      </w:pPr>
    </w:p>
    <w:p w:rsidR="001B25D0" w:rsidRPr="005B0A9E" w:rsidRDefault="001B25D0" w:rsidP="001B25D0">
      <w:pPr>
        <w:pStyle w:val="a3"/>
        <w:numPr>
          <w:ilvl w:val="0"/>
          <w:numId w:val="12"/>
        </w:numPr>
        <w:jc w:val="center"/>
        <w:rPr>
          <w:rFonts w:eastAsia="Calibri"/>
          <w:b/>
        </w:rPr>
      </w:pPr>
      <w:r w:rsidRPr="005B0A9E">
        <w:rPr>
          <w:rFonts w:eastAsia="Calibri"/>
          <w:b/>
        </w:rPr>
        <w:t>Ведение и хранение дел членов саморегулируемой организации</w:t>
      </w:r>
    </w:p>
    <w:p w:rsidR="001B25D0" w:rsidRPr="005B0A9E" w:rsidRDefault="001B25D0" w:rsidP="001B25D0">
      <w:pPr>
        <w:pStyle w:val="a3"/>
        <w:ind w:left="1637"/>
        <w:rPr>
          <w:b/>
          <w:sz w:val="10"/>
          <w:szCs w:val="10"/>
        </w:rPr>
      </w:pP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 xml:space="preserve">5.1. Саморегулируемая организация в отношении каждого лица, принятого в члены саморегулируемой организации, ведет </w:t>
      </w:r>
      <w:r w:rsidRPr="005B0A9E">
        <w:rPr>
          <w:rFonts w:eastAsia="Calibri"/>
          <w:b/>
        </w:rPr>
        <w:t>дело члена</w:t>
      </w:r>
      <w:r w:rsidRPr="005B0A9E">
        <w:rPr>
          <w:rFonts w:eastAsia="Calibri"/>
        </w:rPr>
        <w:t xml:space="preserve"> саморегулируемой организации. В состав такого дела входят: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1) документы, представленные для приема в члены саморегулируемой организации, в том числе о специалистах индивидуального предпринимателя или юридического лица;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2) документы об уплате взноса (взносов) в компенсационный фонд (компенсационные фонды) саморегулируемой организации;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3) документы, представленные для внесения изменений в реестр членов саморегулируемой организации, добровольного выхода члена саморегулируемой организации из саморегулируемой организации;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 xml:space="preserve">4) документы о результатах осуществления саморегулируемой организацией </w:t>
      </w:r>
      <w:proofErr w:type="gramStart"/>
      <w:r w:rsidRPr="005B0A9E">
        <w:rPr>
          <w:rFonts w:eastAsia="Calibri"/>
        </w:rPr>
        <w:t>контроля за</w:t>
      </w:r>
      <w:proofErr w:type="gramEnd"/>
      <w:r w:rsidRPr="005B0A9E">
        <w:rPr>
          <w:rFonts w:eastAsia="Calibri"/>
        </w:rPr>
        <w:t xml:space="preserve"> деятельностью члена такой организации;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5)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6) иные документы в соответствии с решением саморегулируемой организации.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5.2. Саморегулируемая организация обязана хранить дела членов саморегулируемой организации, а также дела лиц, членство которых в саморегулируемой организации прекращено. Указанные дела подлежат постоянному хранению в саморегулируемой организации на бумажном носителе и (или)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подписи.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 xml:space="preserve">5.3. Ответственность за надлежащее ведение и хранение дел членов саморегулируемой организации несет Исполнительный директор </w:t>
      </w:r>
      <w:r w:rsidR="00DC0F2E" w:rsidRPr="005B0A9E">
        <w:rPr>
          <w:rFonts w:eastAsia="Calibri"/>
        </w:rPr>
        <w:t>Союза.</w:t>
      </w:r>
    </w:p>
    <w:p w:rsidR="001B25D0" w:rsidRPr="005B0A9E" w:rsidRDefault="001B25D0" w:rsidP="001B25D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B0A9E">
        <w:rPr>
          <w:rFonts w:eastAsia="Calibri"/>
        </w:rPr>
        <w:t>5.4.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организации, а также дела лиц, членство которых в саморегулируемой организации прекращено, подлежат передаче в Национальное объединение саморегулируемых организаций в установленном порядке.</w:t>
      </w:r>
    </w:p>
    <w:p w:rsidR="000906A8" w:rsidRPr="005B0A9E" w:rsidRDefault="000906A8" w:rsidP="001B25D0">
      <w:pPr>
        <w:shd w:val="clear" w:color="auto" w:fill="FFFFFF"/>
        <w:tabs>
          <w:tab w:val="left" w:pos="284"/>
        </w:tabs>
        <w:autoSpaceDE w:val="0"/>
        <w:rPr>
          <w:b/>
          <w:sz w:val="16"/>
          <w:szCs w:val="16"/>
        </w:rPr>
      </w:pPr>
    </w:p>
    <w:p w:rsidR="00736789" w:rsidRPr="005B0A9E" w:rsidRDefault="001B25D0" w:rsidP="00492E01">
      <w:pPr>
        <w:shd w:val="clear" w:color="auto" w:fill="FFFFFF"/>
        <w:tabs>
          <w:tab w:val="left" w:pos="284"/>
        </w:tabs>
        <w:autoSpaceDE w:val="0"/>
        <w:ind w:firstLine="567"/>
        <w:jc w:val="center"/>
        <w:rPr>
          <w:b/>
        </w:rPr>
      </w:pPr>
      <w:r w:rsidRPr="005B0A9E">
        <w:rPr>
          <w:b/>
        </w:rPr>
        <w:t>6</w:t>
      </w:r>
      <w:r w:rsidR="00736789" w:rsidRPr="005B0A9E">
        <w:rPr>
          <w:b/>
        </w:rPr>
        <w:t>. Заключительные положения</w:t>
      </w:r>
    </w:p>
    <w:p w:rsidR="00736789" w:rsidRPr="005B0A9E" w:rsidRDefault="00736789" w:rsidP="00492E01">
      <w:pPr>
        <w:widowControl w:val="0"/>
        <w:tabs>
          <w:tab w:val="left" w:pos="2760"/>
        </w:tabs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2B693F" w:rsidRPr="005B0A9E" w:rsidRDefault="001B25D0" w:rsidP="00492E01">
      <w:pPr>
        <w:pStyle w:val="2"/>
        <w:tabs>
          <w:tab w:val="left" w:pos="426"/>
        </w:tabs>
        <w:spacing w:after="0" w:line="240" w:lineRule="auto"/>
        <w:ind w:firstLine="567"/>
        <w:jc w:val="both"/>
      </w:pPr>
      <w:r w:rsidRPr="005B0A9E">
        <w:t>6</w:t>
      </w:r>
      <w:r w:rsidR="00736789" w:rsidRPr="005B0A9E">
        <w:t xml:space="preserve">.1. </w:t>
      </w:r>
      <w:r w:rsidR="00515942" w:rsidRPr="005B0A9E">
        <w:t xml:space="preserve"> О</w:t>
      </w:r>
      <w:r w:rsidR="002B693F" w:rsidRPr="005B0A9E">
        <w:t>тветственность за неисполнение или ненадлежащее исполнение обязанностей по ведению и хранению реестра  членов саморегулируемой организации, в том числе обеспечение конфиденциальности информации реестра и предоставление не</w:t>
      </w:r>
      <w:r w:rsidR="00515942" w:rsidRPr="005B0A9E">
        <w:t xml:space="preserve">достоверных или неполных данных несет Исполнительный орган </w:t>
      </w:r>
      <w:r w:rsidR="0018586A" w:rsidRPr="005B0A9E">
        <w:t xml:space="preserve">Союза </w:t>
      </w:r>
      <w:r w:rsidR="00515942" w:rsidRPr="005B0A9E">
        <w:t>(Исполнительный директор).</w:t>
      </w:r>
    </w:p>
    <w:p w:rsidR="003A4F2F" w:rsidRPr="005B0A9E" w:rsidRDefault="001B25D0" w:rsidP="00492E01">
      <w:pPr>
        <w:ind w:firstLine="567"/>
        <w:jc w:val="both"/>
      </w:pPr>
      <w:r w:rsidRPr="005B0A9E">
        <w:t>6</w:t>
      </w:r>
      <w:r w:rsidR="003543BC" w:rsidRPr="005B0A9E">
        <w:t>.2</w:t>
      </w:r>
      <w:r w:rsidR="00736789" w:rsidRPr="005B0A9E"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="0018586A" w:rsidRPr="005B0A9E">
        <w:t>Союз</w:t>
      </w:r>
      <w:r w:rsidR="00736789" w:rsidRPr="005B0A9E">
        <w:t xml:space="preserve">,  члены </w:t>
      </w:r>
      <w:r w:rsidR="0018586A" w:rsidRPr="005B0A9E">
        <w:t xml:space="preserve">Союза </w:t>
      </w:r>
      <w:r w:rsidR="00736789" w:rsidRPr="005B0A9E">
        <w:t>руководствуются законодательством и нормативными актами Российской Федерации.</w:t>
      </w:r>
    </w:p>
    <w:p w:rsidR="004554D2" w:rsidRPr="005B0A9E" w:rsidRDefault="001B25D0" w:rsidP="00FC3162">
      <w:pPr>
        <w:ind w:firstLine="567"/>
        <w:jc w:val="both"/>
      </w:pPr>
      <w:r w:rsidRPr="005B0A9E">
        <w:t>6</w:t>
      </w:r>
      <w:r w:rsidR="003543BC" w:rsidRPr="005B0A9E">
        <w:t>.3</w:t>
      </w:r>
      <w:r w:rsidR="00D817DE" w:rsidRPr="005B0A9E">
        <w:t xml:space="preserve">. Настоящее Положение вступает в  силу </w:t>
      </w:r>
      <w:r w:rsidR="004366B2" w:rsidRPr="005B0A9E">
        <w:t xml:space="preserve">с 01 июля 2017 года, но не ранее </w:t>
      </w:r>
      <w:r w:rsidR="00D817DE" w:rsidRPr="005B0A9E">
        <w:t>внесения  сведений о нем в государственный реес</w:t>
      </w:r>
      <w:r w:rsidR="00FC3162" w:rsidRPr="005B0A9E">
        <w:t>тр саморегулируемых организаций.</w:t>
      </w:r>
    </w:p>
    <w:sectPr w:rsidR="004554D2" w:rsidRPr="005B0A9E" w:rsidSect="00331F88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0B" w:rsidRDefault="00D13E0B" w:rsidP="00D817DE">
      <w:r>
        <w:separator/>
      </w:r>
    </w:p>
  </w:endnote>
  <w:endnote w:type="continuationSeparator" w:id="0">
    <w:p w:rsidR="00D13E0B" w:rsidRDefault="00D13E0B" w:rsidP="00D8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977206"/>
      <w:docPartObj>
        <w:docPartGallery w:val="Page Numbers (Bottom of Page)"/>
        <w:docPartUnique/>
      </w:docPartObj>
    </w:sdtPr>
    <w:sdtEndPr/>
    <w:sdtContent>
      <w:p w:rsidR="00D817DE" w:rsidRDefault="00D817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79">
          <w:rPr>
            <w:noProof/>
          </w:rPr>
          <w:t>5</w:t>
        </w:r>
        <w:r>
          <w:fldChar w:fldCharType="end"/>
        </w:r>
      </w:p>
    </w:sdtContent>
  </w:sdt>
  <w:p w:rsidR="00D817DE" w:rsidRDefault="00D817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0B" w:rsidRDefault="00D13E0B" w:rsidP="00D817DE">
      <w:r>
        <w:separator/>
      </w:r>
    </w:p>
  </w:footnote>
  <w:footnote w:type="continuationSeparator" w:id="0">
    <w:p w:rsidR="00D13E0B" w:rsidRDefault="00D13E0B" w:rsidP="00D8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81C"/>
    <w:multiLevelType w:val="hybridMultilevel"/>
    <w:tmpl w:val="A7CCF1EC"/>
    <w:lvl w:ilvl="0" w:tplc="310CDE88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EE49B7"/>
    <w:multiLevelType w:val="multilevel"/>
    <w:tmpl w:val="D0749122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>
    <w:nsid w:val="51487CE7"/>
    <w:multiLevelType w:val="multilevel"/>
    <w:tmpl w:val="1DD0F6BE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7">
    <w:nsid w:val="5D8E5378"/>
    <w:multiLevelType w:val="hybridMultilevel"/>
    <w:tmpl w:val="D18A4316"/>
    <w:lvl w:ilvl="0" w:tplc="1E7E4998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8B0376"/>
    <w:multiLevelType w:val="hybridMultilevel"/>
    <w:tmpl w:val="A064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10">
    <w:nsid w:val="780E02A8"/>
    <w:multiLevelType w:val="multilevel"/>
    <w:tmpl w:val="84FADD10"/>
    <w:lvl w:ilvl="0">
      <w:start w:val="5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727" w:hanging="1160"/>
      </w:pPr>
    </w:lvl>
    <w:lvl w:ilvl="2">
      <w:start w:val="1"/>
      <w:numFmt w:val="decimal"/>
      <w:isLgl/>
      <w:lvlText w:val="%1.%2.%3."/>
      <w:lvlJc w:val="left"/>
      <w:pPr>
        <w:ind w:left="1867" w:hanging="1160"/>
      </w:pPr>
    </w:lvl>
    <w:lvl w:ilvl="3">
      <w:start w:val="1"/>
      <w:numFmt w:val="decimal"/>
      <w:isLgl/>
      <w:lvlText w:val="%1.%2.%3.%4."/>
      <w:lvlJc w:val="left"/>
      <w:pPr>
        <w:ind w:left="2007" w:hanging="1160"/>
      </w:pPr>
    </w:lvl>
    <w:lvl w:ilvl="4">
      <w:start w:val="1"/>
      <w:numFmt w:val="decimal"/>
      <w:isLgl/>
      <w:lvlText w:val="%1.%2.%3.%4.%5."/>
      <w:lvlJc w:val="left"/>
      <w:pPr>
        <w:ind w:left="2147" w:hanging="1160"/>
      </w:pPr>
    </w:lvl>
    <w:lvl w:ilvl="5">
      <w:start w:val="1"/>
      <w:numFmt w:val="decimal"/>
      <w:isLgl/>
      <w:lvlText w:val="%1.%2.%3.%4.%5.%6."/>
      <w:lvlJc w:val="left"/>
      <w:pPr>
        <w:ind w:left="2567" w:hanging="1440"/>
      </w:pPr>
    </w:lvl>
    <w:lvl w:ilvl="6">
      <w:start w:val="1"/>
      <w:numFmt w:val="decimal"/>
      <w:isLgl/>
      <w:lvlText w:val="%1.%2.%3.%4.%5.%6.%7."/>
      <w:lvlJc w:val="left"/>
      <w:pPr>
        <w:ind w:left="3067" w:hanging="1800"/>
      </w:pPr>
    </w:lvl>
    <w:lvl w:ilvl="7">
      <w:start w:val="1"/>
      <w:numFmt w:val="decimal"/>
      <w:isLgl/>
      <w:lvlText w:val="%1.%2.%3.%4.%5.%6.%7.%8."/>
      <w:lvlJc w:val="left"/>
      <w:pPr>
        <w:ind w:left="3207" w:hanging="1800"/>
      </w:p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</w:lvl>
  </w:abstractNum>
  <w:abstractNum w:abstractNumId="11">
    <w:nsid w:val="7CD01DF9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42"/>
    <w:rsid w:val="0001231A"/>
    <w:rsid w:val="000328B1"/>
    <w:rsid w:val="00044BEB"/>
    <w:rsid w:val="00047B13"/>
    <w:rsid w:val="00081BF2"/>
    <w:rsid w:val="000906A8"/>
    <w:rsid w:val="000A4062"/>
    <w:rsid w:val="000E4DE7"/>
    <w:rsid w:val="000E6C14"/>
    <w:rsid w:val="0010301F"/>
    <w:rsid w:val="0011335C"/>
    <w:rsid w:val="00120D3C"/>
    <w:rsid w:val="00143502"/>
    <w:rsid w:val="001458A0"/>
    <w:rsid w:val="00153A9E"/>
    <w:rsid w:val="00165248"/>
    <w:rsid w:val="00166BA0"/>
    <w:rsid w:val="0018586A"/>
    <w:rsid w:val="00187D76"/>
    <w:rsid w:val="00192E71"/>
    <w:rsid w:val="001A0FDA"/>
    <w:rsid w:val="001A5740"/>
    <w:rsid w:val="001A748B"/>
    <w:rsid w:val="001B25D0"/>
    <w:rsid w:val="001C5634"/>
    <w:rsid w:val="001E3F5E"/>
    <w:rsid w:val="001E4F9F"/>
    <w:rsid w:val="00250DDC"/>
    <w:rsid w:val="00256350"/>
    <w:rsid w:val="00257A6D"/>
    <w:rsid w:val="00257B26"/>
    <w:rsid w:val="00276959"/>
    <w:rsid w:val="002B693F"/>
    <w:rsid w:val="002D0BF4"/>
    <w:rsid w:val="002E01CE"/>
    <w:rsid w:val="002E0FDD"/>
    <w:rsid w:val="00302A9F"/>
    <w:rsid w:val="00307E9C"/>
    <w:rsid w:val="00331F88"/>
    <w:rsid w:val="00344248"/>
    <w:rsid w:val="003543BC"/>
    <w:rsid w:val="00362250"/>
    <w:rsid w:val="0037148C"/>
    <w:rsid w:val="00380605"/>
    <w:rsid w:val="003A4F2F"/>
    <w:rsid w:val="003F254A"/>
    <w:rsid w:val="003F634C"/>
    <w:rsid w:val="00401A3D"/>
    <w:rsid w:val="00424A23"/>
    <w:rsid w:val="004254C2"/>
    <w:rsid w:val="004366B2"/>
    <w:rsid w:val="004554D2"/>
    <w:rsid w:val="00492E01"/>
    <w:rsid w:val="00495284"/>
    <w:rsid w:val="004A3A95"/>
    <w:rsid w:val="004C0D42"/>
    <w:rsid w:val="00507220"/>
    <w:rsid w:val="00512FA3"/>
    <w:rsid w:val="00515942"/>
    <w:rsid w:val="00523483"/>
    <w:rsid w:val="005418A0"/>
    <w:rsid w:val="0054241C"/>
    <w:rsid w:val="00544C79"/>
    <w:rsid w:val="00553549"/>
    <w:rsid w:val="005A631B"/>
    <w:rsid w:val="005B0A9E"/>
    <w:rsid w:val="005E28D4"/>
    <w:rsid w:val="00622042"/>
    <w:rsid w:val="00636408"/>
    <w:rsid w:val="00642A64"/>
    <w:rsid w:val="00680FC3"/>
    <w:rsid w:val="006C171F"/>
    <w:rsid w:val="006C6065"/>
    <w:rsid w:val="0070274E"/>
    <w:rsid w:val="00736789"/>
    <w:rsid w:val="0074197D"/>
    <w:rsid w:val="00743BEB"/>
    <w:rsid w:val="0076763A"/>
    <w:rsid w:val="007E33F3"/>
    <w:rsid w:val="00823321"/>
    <w:rsid w:val="0086337D"/>
    <w:rsid w:val="008B1046"/>
    <w:rsid w:val="008B30ED"/>
    <w:rsid w:val="008C62FA"/>
    <w:rsid w:val="0091464B"/>
    <w:rsid w:val="00941232"/>
    <w:rsid w:val="00945E40"/>
    <w:rsid w:val="0099164B"/>
    <w:rsid w:val="00996F99"/>
    <w:rsid w:val="009A52B5"/>
    <w:rsid w:val="009C6E26"/>
    <w:rsid w:val="009E7AC6"/>
    <w:rsid w:val="009F0DBA"/>
    <w:rsid w:val="00A132DB"/>
    <w:rsid w:val="00A366CC"/>
    <w:rsid w:val="00A43610"/>
    <w:rsid w:val="00AA5D8F"/>
    <w:rsid w:val="00AA6A17"/>
    <w:rsid w:val="00AB4DD5"/>
    <w:rsid w:val="00AC30BB"/>
    <w:rsid w:val="00B13AB1"/>
    <w:rsid w:val="00B56B8D"/>
    <w:rsid w:val="00B62A46"/>
    <w:rsid w:val="00B62F6F"/>
    <w:rsid w:val="00B663C1"/>
    <w:rsid w:val="00B74B4B"/>
    <w:rsid w:val="00B94312"/>
    <w:rsid w:val="00C20E1E"/>
    <w:rsid w:val="00C35F68"/>
    <w:rsid w:val="00C42E7F"/>
    <w:rsid w:val="00C438E6"/>
    <w:rsid w:val="00C6154D"/>
    <w:rsid w:val="00C667DE"/>
    <w:rsid w:val="00C854F4"/>
    <w:rsid w:val="00CB6FDC"/>
    <w:rsid w:val="00CD0C40"/>
    <w:rsid w:val="00D13E0B"/>
    <w:rsid w:val="00D47D96"/>
    <w:rsid w:val="00D618D5"/>
    <w:rsid w:val="00D644AC"/>
    <w:rsid w:val="00D75BC7"/>
    <w:rsid w:val="00D817DE"/>
    <w:rsid w:val="00D875D6"/>
    <w:rsid w:val="00DA05A5"/>
    <w:rsid w:val="00DA5841"/>
    <w:rsid w:val="00DC0F2E"/>
    <w:rsid w:val="00DD3768"/>
    <w:rsid w:val="00DE0C02"/>
    <w:rsid w:val="00E276DB"/>
    <w:rsid w:val="00E42033"/>
    <w:rsid w:val="00EA2950"/>
    <w:rsid w:val="00EB44BA"/>
    <w:rsid w:val="00F90833"/>
    <w:rsid w:val="00FA1BC0"/>
    <w:rsid w:val="00FA6A59"/>
    <w:rsid w:val="00FA7FCB"/>
    <w:rsid w:val="00FC3162"/>
    <w:rsid w:val="00FE18EE"/>
    <w:rsid w:val="00FE6301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7E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7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1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4554D2"/>
  </w:style>
  <w:style w:type="paragraph" w:styleId="a8">
    <w:name w:val="Balloon Text"/>
    <w:basedOn w:val="a"/>
    <w:link w:val="a9"/>
    <w:uiPriority w:val="99"/>
    <w:semiHidden/>
    <w:unhideWhenUsed/>
    <w:rsid w:val="00FF3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7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7E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7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1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4554D2"/>
  </w:style>
  <w:style w:type="paragraph" w:styleId="a8">
    <w:name w:val="Balloon Text"/>
    <w:basedOn w:val="a"/>
    <w:link w:val="a9"/>
    <w:uiPriority w:val="99"/>
    <w:semiHidden/>
    <w:unhideWhenUsed/>
    <w:rsid w:val="00FF3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1D7B-304B-463D-B8BB-30673F80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Лосева</dc:creator>
  <cp:lastModifiedBy>Наталья Васильевна Лосева</cp:lastModifiedBy>
  <cp:revision>2</cp:revision>
  <cp:lastPrinted>2017-04-27T14:51:00Z</cp:lastPrinted>
  <dcterms:created xsi:type="dcterms:W3CDTF">2017-06-14T11:55:00Z</dcterms:created>
  <dcterms:modified xsi:type="dcterms:W3CDTF">2017-06-14T11:55:00Z</dcterms:modified>
</cp:coreProperties>
</file>